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7B1D" w14:textId="77777777" w:rsidR="009B38A8" w:rsidRPr="00162607" w:rsidRDefault="009B38A8" w:rsidP="009B38A8">
      <w:pPr>
        <w:spacing w:after="240"/>
        <w:jc w:val="center"/>
        <w:outlineLvl w:val="0"/>
      </w:pPr>
      <w:r w:rsidRPr="00162607">
        <w:t>Минздрав России</w:t>
      </w:r>
    </w:p>
    <w:p w14:paraId="3020C521" w14:textId="77777777" w:rsidR="00617BC2" w:rsidRPr="00162607" w:rsidRDefault="00EB13A0" w:rsidP="00FB5394">
      <w:pPr>
        <w:jc w:val="center"/>
        <w:outlineLvl w:val="0"/>
      </w:pPr>
      <w:r>
        <w:t>Федеральное г</w:t>
      </w:r>
      <w:r w:rsidR="00617BC2" w:rsidRPr="00162607">
        <w:t xml:space="preserve">осударственное бюджетное образовательное учреждение </w:t>
      </w:r>
    </w:p>
    <w:p w14:paraId="7437424D" w14:textId="77777777" w:rsidR="00617BC2" w:rsidRPr="00162607" w:rsidRDefault="00617BC2" w:rsidP="00FB5394">
      <w:pPr>
        <w:jc w:val="center"/>
      </w:pPr>
      <w:r w:rsidRPr="00162607">
        <w:t>высшего образования</w:t>
      </w:r>
    </w:p>
    <w:p w14:paraId="06F77BF9" w14:textId="77777777" w:rsidR="00617BC2" w:rsidRPr="00162607" w:rsidRDefault="00617BC2" w:rsidP="00FB5394">
      <w:pPr>
        <w:jc w:val="center"/>
        <w:outlineLvl w:val="0"/>
      </w:pPr>
      <w:r w:rsidRPr="00162607">
        <w:t>«Сибирский государственный медицинский университет»</w:t>
      </w:r>
    </w:p>
    <w:p w14:paraId="5F5BC237" w14:textId="77777777" w:rsidR="00617BC2" w:rsidRPr="00162607" w:rsidRDefault="00617BC2" w:rsidP="00FB5394">
      <w:pPr>
        <w:jc w:val="center"/>
        <w:outlineLvl w:val="0"/>
      </w:pPr>
      <w:r w:rsidRPr="00162607">
        <w:t>Министерства здравоохранения Российской Федерации</w:t>
      </w:r>
    </w:p>
    <w:p w14:paraId="5E36B21D" w14:textId="77777777" w:rsidR="00617BC2" w:rsidRPr="00162607" w:rsidRDefault="00617BC2" w:rsidP="00FB5394">
      <w:pPr>
        <w:jc w:val="center"/>
        <w:outlineLvl w:val="0"/>
      </w:pPr>
      <w:r w:rsidRPr="00162607">
        <w:t xml:space="preserve"> (</w:t>
      </w:r>
      <w:r w:rsidR="00EB13A0">
        <w:t>Ф</w:t>
      </w:r>
      <w:r w:rsidRPr="00162607">
        <w:t>ГБОУ ВО СибГМУ</w:t>
      </w:r>
      <w:r w:rsidRPr="00162607">
        <w:rPr>
          <w:sz w:val="22"/>
          <w:szCs w:val="22"/>
        </w:rPr>
        <w:t xml:space="preserve"> </w:t>
      </w:r>
      <w:r w:rsidRPr="00162607">
        <w:t>Минздрава России)</w:t>
      </w:r>
    </w:p>
    <w:p w14:paraId="735BDF38" w14:textId="77777777" w:rsidR="00C841FD" w:rsidRPr="00162607" w:rsidRDefault="00C841FD" w:rsidP="00FB5394">
      <w:pPr>
        <w:jc w:val="center"/>
        <w:outlineLvl w:val="0"/>
      </w:pPr>
    </w:p>
    <w:p w14:paraId="268F5BA2" w14:textId="77777777" w:rsidR="00C841FD" w:rsidRPr="00162607" w:rsidRDefault="00C841FD" w:rsidP="00FB5394">
      <w:pPr>
        <w:jc w:val="center"/>
        <w:outlineLvl w:val="0"/>
      </w:pPr>
    </w:p>
    <w:p w14:paraId="64BB2C18" w14:textId="77777777" w:rsidR="00617BC2" w:rsidRPr="00162607" w:rsidRDefault="00617BC2" w:rsidP="00FB5394">
      <w:pPr>
        <w:widowControl w:val="0"/>
        <w:jc w:val="center"/>
        <w:rPr>
          <w:lang w:bidi="ru-RU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162607" w:rsidRPr="00162607" w14:paraId="097F7131" w14:textId="77777777" w:rsidTr="00C841FD">
        <w:tc>
          <w:tcPr>
            <w:tcW w:w="4641" w:type="dxa"/>
          </w:tcPr>
          <w:p w14:paraId="7B97712D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jc w:val="center"/>
              <w:rPr>
                <w:b/>
                <w:lang w:bidi="ru-RU"/>
              </w:rPr>
            </w:pPr>
            <w:r w:rsidRPr="00162607">
              <w:rPr>
                <w:b/>
                <w:lang w:bidi="ru-RU"/>
              </w:rPr>
              <w:t>УТВЕРЖДАЮ</w:t>
            </w:r>
          </w:p>
          <w:p w14:paraId="7BDDD117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jc w:val="center"/>
              <w:rPr>
                <w:lang w:bidi="ru-RU"/>
              </w:rPr>
            </w:pPr>
            <w:r w:rsidRPr="00162607">
              <w:rPr>
                <w:lang w:bidi="ru-RU"/>
              </w:rPr>
              <w:t>Проректор по научной работе</w:t>
            </w:r>
          </w:p>
          <w:p w14:paraId="07AB6867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jc w:val="center"/>
              <w:rPr>
                <w:lang w:bidi="ru-RU"/>
              </w:rPr>
            </w:pPr>
            <w:r w:rsidRPr="00162607">
              <w:rPr>
                <w:lang w:bidi="ru-RU"/>
              </w:rPr>
              <w:t>и последипломной подготовке</w:t>
            </w:r>
          </w:p>
          <w:p w14:paraId="55D0F36F" w14:textId="31726C4A" w:rsidR="00C841FD" w:rsidRPr="009E43B3" w:rsidRDefault="00F55972" w:rsidP="00C841FD">
            <w:pPr>
              <w:widowControl w:val="0"/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_____________</w:t>
            </w:r>
            <w:r w:rsidR="009E43B3">
              <w:rPr>
                <w:bCs/>
                <w:lang w:bidi="ru-RU"/>
              </w:rPr>
              <w:t xml:space="preserve"> О.С. Федорова</w:t>
            </w:r>
          </w:p>
          <w:p w14:paraId="4C17D61F" w14:textId="40FA78CD" w:rsidR="00C841FD" w:rsidRPr="003A0FD5" w:rsidRDefault="00A51180" w:rsidP="00C841FD">
            <w:pPr>
              <w:widowControl w:val="0"/>
              <w:jc w:val="center"/>
              <w:rPr>
                <w:bCs/>
                <w:color w:val="FF0000"/>
                <w:lang w:bidi="ru-RU"/>
              </w:rPr>
            </w:pPr>
            <w:r>
              <w:t xml:space="preserve">«____» _______________ </w:t>
            </w:r>
            <w:r w:rsidR="009E43B3">
              <w:rPr>
                <w:color w:val="FF0000"/>
              </w:rPr>
              <w:t>202</w:t>
            </w:r>
            <w:r w:rsidR="00F63A54">
              <w:rPr>
                <w:color w:val="FF0000"/>
              </w:rPr>
              <w:t>3</w:t>
            </w:r>
          </w:p>
          <w:p w14:paraId="497E3336" w14:textId="77777777" w:rsidR="00C841FD" w:rsidRPr="00162607" w:rsidRDefault="00C841FD" w:rsidP="00C841FD">
            <w:pPr>
              <w:widowControl w:val="0"/>
              <w:tabs>
                <w:tab w:val="left" w:leader="underscore" w:pos="7787"/>
              </w:tabs>
              <w:spacing w:after="511"/>
              <w:jc w:val="center"/>
              <w:rPr>
                <w:lang w:bidi="ru-RU"/>
              </w:rPr>
            </w:pPr>
          </w:p>
        </w:tc>
      </w:tr>
    </w:tbl>
    <w:p w14:paraId="79261EB8" w14:textId="77777777" w:rsidR="00617BC2" w:rsidRPr="00162607" w:rsidRDefault="00617BC2" w:rsidP="00C841FD">
      <w:pPr>
        <w:widowControl w:val="0"/>
        <w:tabs>
          <w:tab w:val="left" w:leader="underscore" w:pos="7787"/>
        </w:tabs>
        <w:jc w:val="both"/>
        <w:rPr>
          <w:bCs/>
          <w:lang w:bidi="ru-RU"/>
        </w:rPr>
      </w:pPr>
      <w:r w:rsidRPr="00162607">
        <w:rPr>
          <w:lang w:bidi="ru-RU"/>
        </w:rPr>
        <w:t xml:space="preserve">                                                                                                      </w:t>
      </w:r>
    </w:p>
    <w:p w14:paraId="46756258" w14:textId="77777777" w:rsidR="00617BC2" w:rsidRPr="00162607" w:rsidRDefault="00617BC2" w:rsidP="00FB5394">
      <w:pPr>
        <w:widowControl w:val="0"/>
        <w:spacing w:after="433"/>
        <w:ind w:left="900"/>
        <w:rPr>
          <w:b/>
          <w:bCs/>
          <w:lang w:bidi="ru-RU"/>
        </w:rPr>
      </w:pPr>
    </w:p>
    <w:p w14:paraId="204A9A38" w14:textId="77777777" w:rsidR="00617BC2" w:rsidRPr="00162607" w:rsidRDefault="00617BC2" w:rsidP="00FB5394">
      <w:pPr>
        <w:widowControl w:val="0"/>
        <w:jc w:val="center"/>
        <w:rPr>
          <w:bCs/>
          <w:lang w:bidi="ru-RU"/>
        </w:rPr>
      </w:pPr>
    </w:p>
    <w:p w14:paraId="690B1E6C" w14:textId="77777777" w:rsidR="00617BC2" w:rsidRPr="00162607" w:rsidRDefault="00617BC2" w:rsidP="00FB5394">
      <w:pPr>
        <w:widowControl w:val="0"/>
        <w:jc w:val="center"/>
        <w:rPr>
          <w:bCs/>
          <w:lang w:bidi="ru-RU"/>
        </w:rPr>
      </w:pPr>
    </w:p>
    <w:p w14:paraId="6A9B0B65" w14:textId="77777777" w:rsidR="00617BC2" w:rsidRPr="00162607" w:rsidRDefault="00487DD9" w:rsidP="00FB5394">
      <w:pPr>
        <w:widowControl w:val="0"/>
        <w:jc w:val="center"/>
        <w:rPr>
          <w:b/>
          <w:bCs/>
          <w:lang w:bidi="ru-RU"/>
        </w:rPr>
      </w:pPr>
      <w:r w:rsidRPr="00162607">
        <w:rPr>
          <w:b/>
          <w:bCs/>
          <w:lang w:bidi="ru-RU"/>
        </w:rPr>
        <w:t xml:space="preserve">ДОПОЛНИТЕЛЬНАЯ </w:t>
      </w:r>
      <w:r>
        <w:rPr>
          <w:b/>
          <w:bCs/>
          <w:lang w:bidi="ru-RU"/>
        </w:rPr>
        <w:t>ПРОФЕССИОНАЛЬНАЯ</w:t>
      </w:r>
      <w:r w:rsidRPr="00162607"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  <w:t>ПРОГРАММА</w:t>
      </w:r>
    </w:p>
    <w:p w14:paraId="59110CB0" w14:textId="77777777" w:rsidR="00197F06" w:rsidRDefault="00197F06" w:rsidP="00197F06">
      <w:pPr>
        <w:widowControl w:val="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ПОВЫШЕНИЯ КВАЛИФИКАЦИИ</w:t>
      </w:r>
      <w:r w:rsidRPr="00162607">
        <w:rPr>
          <w:b/>
          <w:bCs/>
          <w:lang w:bidi="ru-RU"/>
        </w:rPr>
        <w:t xml:space="preserve"> </w:t>
      </w:r>
    </w:p>
    <w:p w14:paraId="45522B9E" w14:textId="77777777" w:rsidR="00552A0A" w:rsidRPr="00162607" w:rsidRDefault="00552A0A" w:rsidP="00FB5394">
      <w:pPr>
        <w:widowControl w:val="0"/>
        <w:jc w:val="center"/>
        <w:rPr>
          <w:b/>
          <w:bCs/>
          <w:lang w:bidi="ru-RU"/>
        </w:rPr>
      </w:pPr>
    </w:p>
    <w:p w14:paraId="7C6023D6" w14:textId="77777777" w:rsidR="00617BC2" w:rsidRPr="003D1028" w:rsidRDefault="00617BC2" w:rsidP="00FB5394">
      <w:pPr>
        <w:widowControl w:val="0"/>
        <w:jc w:val="center"/>
        <w:rPr>
          <w:b/>
          <w:bCs/>
          <w:u w:val="single"/>
          <w:lang w:bidi="ru-RU"/>
        </w:rPr>
      </w:pPr>
      <w:r w:rsidRPr="003D1028">
        <w:rPr>
          <w:b/>
          <w:bCs/>
          <w:lang w:bidi="ru-RU"/>
        </w:rPr>
        <w:t>«</w:t>
      </w:r>
      <w:r w:rsidR="00447F4E" w:rsidRPr="003D1028">
        <w:rPr>
          <w:b/>
          <w:bCs/>
          <w:color w:val="FF0000"/>
          <w:lang w:bidi="ru-RU"/>
        </w:rPr>
        <w:t>Название</w:t>
      </w:r>
      <w:r w:rsidR="007246A8" w:rsidRPr="003D1028">
        <w:rPr>
          <w:b/>
          <w:bCs/>
          <w:color w:val="FF0000"/>
          <w:lang w:bidi="ru-RU"/>
        </w:rPr>
        <w:t xml:space="preserve"> программы</w:t>
      </w:r>
      <w:r w:rsidRPr="003D1028">
        <w:rPr>
          <w:b/>
          <w:bCs/>
          <w:lang w:bidi="ru-RU"/>
        </w:rPr>
        <w:t>»</w:t>
      </w:r>
    </w:p>
    <w:p w14:paraId="0F4BC7F9" w14:textId="77777777" w:rsidR="00FE69FA" w:rsidRPr="00162607" w:rsidRDefault="00FE69FA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</w:p>
    <w:p w14:paraId="69435F6A" w14:textId="10D4AFD9" w:rsidR="00617BC2" w:rsidRPr="009E43B3" w:rsidRDefault="00617BC2" w:rsidP="00FB5394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jc w:val="center"/>
        <w:rPr>
          <w:b/>
          <w:bCs/>
          <w:lang w:bidi="ru-RU"/>
        </w:rPr>
      </w:pPr>
      <w:r w:rsidRPr="00162607">
        <w:rPr>
          <w:b/>
          <w:bCs/>
          <w:lang w:bidi="ru-RU"/>
        </w:rPr>
        <w:t xml:space="preserve">Трудоемкость: </w:t>
      </w:r>
      <w:r w:rsidR="00197F06">
        <w:rPr>
          <w:b/>
          <w:bCs/>
          <w:color w:val="FF0000"/>
          <w:lang w:bidi="ru-RU"/>
        </w:rPr>
        <w:t>от 16</w:t>
      </w:r>
      <w:r w:rsidR="00197F06">
        <w:rPr>
          <w:b/>
          <w:bCs/>
          <w:lang w:bidi="ru-RU"/>
        </w:rPr>
        <w:t xml:space="preserve"> академических часов</w:t>
      </w:r>
      <w:r w:rsidR="009E43B3">
        <w:rPr>
          <w:b/>
          <w:bCs/>
          <w:lang w:bidi="ru-RU"/>
        </w:rPr>
        <w:t xml:space="preserve"> (</w:t>
      </w:r>
      <w:r w:rsidR="009E43B3">
        <w:rPr>
          <w:b/>
          <w:bCs/>
          <w:color w:val="FF0000"/>
          <w:lang w:bidi="ru-RU"/>
        </w:rPr>
        <w:t xml:space="preserve">1 </w:t>
      </w:r>
      <w:r w:rsidR="009E43B3">
        <w:rPr>
          <w:b/>
          <w:bCs/>
          <w:lang w:bidi="ru-RU"/>
        </w:rPr>
        <w:t>ЗЕТ)</w:t>
      </w:r>
    </w:p>
    <w:p w14:paraId="58B05C0B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00C7F97A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12BA6AE1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14A2FE01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4BF7172F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61414BB6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2102815A" w14:textId="77777777" w:rsidR="00617BC2" w:rsidRPr="00162607" w:rsidRDefault="00617BC2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78291350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AD6D80D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7F2B4B74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3AFA8E16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3929C007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11B8A4D0" w14:textId="77777777" w:rsidR="00FB5394" w:rsidRPr="00162607" w:rsidRDefault="00FB5394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739771FD" w14:textId="77777777" w:rsidR="00FB5394" w:rsidRPr="00162607" w:rsidRDefault="00FB5394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13FCDA1E" w14:textId="77777777" w:rsidR="00C841FD" w:rsidRPr="00162607" w:rsidRDefault="00C841FD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66487741" w14:textId="77777777" w:rsidR="00C841FD" w:rsidRPr="00162607" w:rsidRDefault="00C841FD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0513E7F6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67B678B2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5E412492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0424E210" w14:textId="77777777" w:rsidR="00617BC2" w:rsidRPr="00162607" w:rsidRDefault="00617BC2" w:rsidP="00FB5394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  <w:lang w:bidi="ru-RU"/>
        </w:rPr>
      </w:pPr>
    </w:p>
    <w:p w14:paraId="16013E4E" w14:textId="2FC0A162" w:rsidR="00617BC2" w:rsidRPr="003A0FD5" w:rsidRDefault="00A51180" w:rsidP="00FB5394">
      <w:pPr>
        <w:pStyle w:val="ConsPlusNonformat"/>
        <w:widowControl/>
        <w:jc w:val="center"/>
        <w:rPr>
          <w:rFonts w:ascii="Times New Roman" w:eastAsia="Courier New" w:hAnsi="Times New Roman" w:cs="Times New Roman"/>
          <w:color w:val="FF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Томск – </w:t>
      </w:r>
      <w:r w:rsidR="00F63A54">
        <w:rPr>
          <w:rFonts w:ascii="Times New Roman" w:eastAsia="Courier New" w:hAnsi="Times New Roman" w:cs="Times New Roman"/>
          <w:color w:val="FF0000"/>
          <w:sz w:val="24"/>
          <w:szCs w:val="24"/>
          <w:lang w:bidi="ru-RU"/>
        </w:rPr>
        <w:t>2023</w:t>
      </w:r>
    </w:p>
    <w:p w14:paraId="48BFFC8B" w14:textId="77777777" w:rsidR="00617BC2" w:rsidRPr="00162607" w:rsidRDefault="00617BC2" w:rsidP="00FB5394">
      <w:pPr>
        <w:widowControl w:val="0"/>
        <w:tabs>
          <w:tab w:val="right" w:leader="underscore" w:pos="0"/>
          <w:tab w:val="right" w:leader="underscore" w:pos="4085"/>
          <w:tab w:val="right" w:pos="4296"/>
        </w:tabs>
        <w:spacing w:after="349"/>
        <w:ind w:right="4700"/>
        <w:rPr>
          <w:b/>
          <w:bCs/>
          <w:lang w:bidi="ru-RU"/>
        </w:rPr>
      </w:pPr>
      <w:r w:rsidRPr="00162607">
        <w:rPr>
          <w:rFonts w:eastAsia="Courier New"/>
          <w:lang w:bidi="ru-RU"/>
        </w:rPr>
        <w:br w:type="page"/>
      </w:r>
      <w:r w:rsidRPr="00162607">
        <w:rPr>
          <w:b/>
          <w:bCs/>
          <w:lang w:bidi="ru-RU"/>
        </w:rPr>
        <w:lastRenderedPageBreak/>
        <w:t xml:space="preserve">Авторы/составители: </w:t>
      </w:r>
    </w:p>
    <w:p w14:paraId="084841E8" w14:textId="77777777" w:rsidR="00617BC2" w:rsidRPr="007246A8" w:rsidRDefault="00617BC2" w:rsidP="004328D1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color w:val="FF0000"/>
          <w:lang w:bidi="ru-RU"/>
        </w:rPr>
      </w:pPr>
      <w:r w:rsidRPr="00197F06">
        <w:rPr>
          <w:bCs/>
          <w:lang w:bidi="ru-RU"/>
        </w:rPr>
        <w:t>1.</w:t>
      </w:r>
      <w:r w:rsidRPr="007246A8">
        <w:rPr>
          <w:bCs/>
          <w:color w:val="FF0000"/>
          <w:lang w:bidi="ru-RU"/>
        </w:rPr>
        <w:t xml:space="preserve"> </w:t>
      </w:r>
      <w:r w:rsidR="00DB6C33" w:rsidRPr="007246A8">
        <w:rPr>
          <w:bCs/>
          <w:color w:val="FF0000"/>
          <w:lang w:bidi="ru-RU"/>
        </w:rPr>
        <w:t>Ф</w:t>
      </w:r>
      <w:r w:rsidR="00552A0A" w:rsidRPr="007246A8">
        <w:rPr>
          <w:bCs/>
          <w:color w:val="FF0000"/>
          <w:lang w:bidi="ru-RU"/>
        </w:rPr>
        <w:t xml:space="preserve"> </w:t>
      </w:r>
      <w:r w:rsidR="00DB6C33" w:rsidRPr="007246A8">
        <w:rPr>
          <w:bCs/>
          <w:color w:val="FF0000"/>
          <w:lang w:bidi="ru-RU"/>
        </w:rPr>
        <w:t>И</w:t>
      </w:r>
      <w:r w:rsidR="00552A0A" w:rsidRPr="007246A8">
        <w:rPr>
          <w:bCs/>
          <w:color w:val="FF0000"/>
          <w:lang w:bidi="ru-RU"/>
        </w:rPr>
        <w:t>.</w:t>
      </w:r>
      <w:r w:rsidR="00DB6C33" w:rsidRPr="007246A8">
        <w:rPr>
          <w:bCs/>
          <w:color w:val="FF0000"/>
          <w:lang w:bidi="ru-RU"/>
        </w:rPr>
        <w:t>О</w:t>
      </w:r>
      <w:r w:rsidRPr="007246A8">
        <w:rPr>
          <w:bCs/>
          <w:color w:val="FF0000"/>
          <w:lang w:bidi="ru-RU"/>
        </w:rPr>
        <w:t>.</w:t>
      </w:r>
      <w:r w:rsidR="00552A0A" w:rsidRPr="007246A8">
        <w:rPr>
          <w:bCs/>
          <w:color w:val="FF0000"/>
          <w:lang w:bidi="ru-RU"/>
        </w:rPr>
        <w:t xml:space="preserve">, </w:t>
      </w:r>
      <w:r w:rsidR="0045574A" w:rsidRPr="007246A8">
        <w:rPr>
          <w:bCs/>
          <w:color w:val="FF0000"/>
          <w:lang w:bidi="ru-RU"/>
        </w:rPr>
        <w:t>ученая степень</w:t>
      </w:r>
      <w:r w:rsidRPr="007246A8">
        <w:rPr>
          <w:bCs/>
          <w:color w:val="FF0000"/>
          <w:lang w:bidi="ru-RU"/>
        </w:rPr>
        <w:t xml:space="preserve">, </w:t>
      </w:r>
      <w:r w:rsidR="0045574A" w:rsidRPr="007246A8">
        <w:rPr>
          <w:bCs/>
          <w:color w:val="FF0000"/>
          <w:lang w:bidi="ru-RU"/>
        </w:rPr>
        <w:t>звание, должность</w:t>
      </w:r>
    </w:p>
    <w:p w14:paraId="571519DA" w14:textId="77777777" w:rsidR="009B38A8" w:rsidRPr="007246A8" w:rsidRDefault="00B16EDF" w:rsidP="004328D1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color w:val="FF0000"/>
          <w:lang w:bidi="ru-RU"/>
        </w:rPr>
      </w:pPr>
      <w:r w:rsidRPr="007246A8">
        <w:rPr>
          <w:bCs/>
          <w:color w:val="FF0000"/>
          <w:lang w:bidi="ru-RU"/>
        </w:rPr>
        <w:t xml:space="preserve">2. </w:t>
      </w:r>
      <w:r w:rsidR="00DB6C33" w:rsidRPr="007246A8">
        <w:rPr>
          <w:bCs/>
          <w:color w:val="FF0000"/>
          <w:lang w:bidi="ru-RU"/>
        </w:rPr>
        <w:t>Иванов</w:t>
      </w:r>
      <w:r w:rsidRPr="007246A8">
        <w:rPr>
          <w:bCs/>
          <w:color w:val="FF0000"/>
          <w:lang w:bidi="ru-RU"/>
        </w:rPr>
        <w:t xml:space="preserve"> </w:t>
      </w:r>
      <w:r w:rsidR="00DB6C33" w:rsidRPr="007246A8">
        <w:rPr>
          <w:bCs/>
          <w:color w:val="FF0000"/>
          <w:lang w:bidi="ru-RU"/>
        </w:rPr>
        <w:t>И</w:t>
      </w:r>
      <w:r w:rsidRPr="007246A8">
        <w:rPr>
          <w:bCs/>
          <w:color w:val="FF0000"/>
          <w:lang w:bidi="ru-RU"/>
        </w:rPr>
        <w:t>.</w:t>
      </w:r>
      <w:r w:rsidR="00DB6C33" w:rsidRPr="007246A8">
        <w:rPr>
          <w:bCs/>
          <w:color w:val="FF0000"/>
          <w:lang w:bidi="ru-RU"/>
        </w:rPr>
        <w:t>И</w:t>
      </w:r>
      <w:r w:rsidR="007246A8" w:rsidRPr="007246A8">
        <w:rPr>
          <w:bCs/>
          <w:color w:val="FF0000"/>
          <w:lang w:bidi="ru-RU"/>
        </w:rPr>
        <w:t>., д-р</w:t>
      </w:r>
      <w:r w:rsidRPr="007246A8">
        <w:rPr>
          <w:bCs/>
          <w:color w:val="FF0000"/>
          <w:lang w:bidi="ru-RU"/>
        </w:rPr>
        <w:t>.</w:t>
      </w:r>
      <w:r w:rsidR="007246A8" w:rsidRPr="007246A8">
        <w:rPr>
          <w:bCs/>
          <w:color w:val="FF0000"/>
          <w:lang w:bidi="ru-RU"/>
        </w:rPr>
        <w:t xml:space="preserve"> мед.</w:t>
      </w:r>
      <w:r w:rsidRPr="007246A8">
        <w:rPr>
          <w:bCs/>
          <w:color w:val="FF0000"/>
          <w:lang w:bidi="ru-RU"/>
        </w:rPr>
        <w:t xml:space="preserve"> наук, </w:t>
      </w:r>
      <w:r w:rsidR="00487DD9" w:rsidRPr="007246A8">
        <w:rPr>
          <w:bCs/>
          <w:color w:val="FF0000"/>
          <w:lang w:bidi="ru-RU"/>
        </w:rPr>
        <w:t>заведующий кафедрой</w:t>
      </w:r>
      <w:r w:rsidRPr="007246A8">
        <w:rPr>
          <w:bCs/>
          <w:color w:val="FF0000"/>
          <w:lang w:bidi="ru-RU"/>
        </w:rPr>
        <w:t xml:space="preserve"> </w:t>
      </w:r>
      <w:r w:rsidR="000E4B33" w:rsidRPr="007246A8">
        <w:rPr>
          <w:bCs/>
          <w:color w:val="FF0000"/>
          <w:lang w:bidi="ru-RU"/>
        </w:rPr>
        <w:t>(</w:t>
      </w:r>
      <w:r w:rsidR="007246A8" w:rsidRPr="007246A8">
        <w:rPr>
          <w:bCs/>
          <w:color w:val="FF0000"/>
          <w:lang w:bidi="ru-RU"/>
        </w:rPr>
        <w:t>название кафедры</w:t>
      </w:r>
      <w:r w:rsidR="000E4B33" w:rsidRPr="007246A8">
        <w:rPr>
          <w:bCs/>
          <w:color w:val="FF0000"/>
          <w:lang w:bidi="ru-RU"/>
        </w:rPr>
        <w:t>)</w:t>
      </w:r>
    </w:p>
    <w:p w14:paraId="5F8D9F5A" w14:textId="77777777" w:rsidR="00B16EDF" w:rsidRPr="00197F06" w:rsidRDefault="009B38A8" w:rsidP="004328D1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jc w:val="both"/>
        <w:rPr>
          <w:bCs/>
          <w:color w:val="FF0000"/>
          <w:lang w:bidi="ru-RU"/>
        </w:rPr>
      </w:pPr>
      <w:r w:rsidRPr="00197F06">
        <w:rPr>
          <w:bCs/>
          <w:color w:val="FF0000"/>
          <w:lang w:bidi="ru-RU"/>
        </w:rPr>
        <w:t xml:space="preserve">3. </w:t>
      </w:r>
      <w:r w:rsidR="00DB6C33" w:rsidRPr="00197F06">
        <w:rPr>
          <w:bCs/>
          <w:color w:val="FF0000"/>
          <w:lang w:bidi="ru-RU"/>
        </w:rPr>
        <w:t>…</w:t>
      </w:r>
    </w:p>
    <w:p w14:paraId="572733C2" w14:textId="77777777" w:rsidR="009B38A8" w:rsidRPr="00162607" w:rsidRDefault="009B38A8" w:rsidP="00B16EDF">
      <w:pPr>
        <w:widowControl w:val="0"/>
        <w:tabs>
          <w:tab w:val="right" w:leader="underscore" w:pos="0"/>
          <w:tab w:val="right" w:leader="underscore" w:pos="9356"/>
        </w:tabs>
        <w:spacing w:line="360" w:lineRule="auto"/>
        <w:rPr>
          <w:bCs/>
          <w:lang w:bidi="ru-RU"/>
        </w:rPr>
      </w:pPr>
    </w:p>
    <w:p w14:paraId="15F9812E" w14:textId="77777777" w:rsidR="00617BC2" w:rsidRPr="00162607" w:rsidRDefault="00617BC2" w:rsidP="00FB5394">
      <w:pPr>
        <w:widowControl w:val="0"/>
        <w:tabs>
          <w:tab w:val="right" w:leader="underscore" w:pos="0"/>
          <w:tab w:val="right" w:leader="underscore" w:pos="9356"/>
        </w:tabs>
        <w:spacing w:after="349"/>
        <w:rPr>
          <w:bCs/>
          <w:sz w:val="20"/>
          <w:szCs w:val="20"/>
          <w:lang w:bidi="ru-RU"/>
        </w:rPr>
      </w:pPr>
      <w:r w:rsidRPr="00162607">
        <w:rPr>
          <w:bCs/>
          <w:sz w:val="20"/>
          <w:szCs w:val="20"/>
          <w:lang w:bidi="ru-RU"/>
        </w:rPr>
        <w:t xml:space="preserve">                                                                                                                           </w:t>
      </w:r>
    </w:p>
    <w:p w14:paraId="1FDD842D" w14:textId="77777777" w:rsidR="00B16EDF" w:rsidRPr="00DB6C33" w:rsidRDefault="00617BC2" w:rsidP="004328D1">
      <w:pPr>
        <w:widowControl w:val="0"/>
        <w:tabs>
          <w:tab w:val="right" w:leader="underscore" w:pos="0"/>
          <w:tab w:val="right" w:leader="underscore" w:pos="9356"/>
        </w:tabs>
        <w:jc w:val="both"/>
        <w:rPr>
          <w:bCs/>
          <w:color w:val="C0504D" w:themeColor="accent2"/>
          <w:lang w:bidi="ru-RU"/>
        </w:rPr>
      </w:pPr>
      <w:r w:rsidRPr="00162607">
        <w:rPr>
          <w:bCs/>
          <w:lang w:bidi="ru-RU"/>
        </w:rPr>
        <w:t xml:space="preserve">ДПП рассмотрена, обсуждена и одобрена на заседании кафедры </w:t>
      </w:r>
      <w:r w:rsidR="007246A8" w:rsidRPr="007246A8">
        <w:rPr>
          <w:bCs/>
          <w:color w:val="FF0000"/>
          <w:lang w:bidi="ru-RU"/>
        </w:rPr>
        <w:t>(</w:t>
      </w:r>
      <w:r w:rsidR="00980DFC" w:rsidRPr="007246A8">
        <w:rPr>
          <w:bCs/>
          <w:color w:val="FF0000"/>
          <w:lang w:bidi="ru-RU"/>
        </w:rPr>
        <w:t>н</w:t>
      </w:r>
      <w:r w:rsidR="00DB6C33" w:rsidRPr="007246A8">
        <w:rPr>
          <w:bCs/>
          <w:color w:val="FF0000"/>
          <w:lang w:bidi="ru-RU"/>
        </w:rPr>
        <w:t>азвание кафедры</w:t>
      </w:r>
      <w:r w:rsidR="007246A8">
        <w:rPr>
          <w:bCs/>
          <w:color w:val="FF0000"/>
          <w:lang w:bidi="ru-RU"/>
        </w:rPr>
        <w:t>)</w:t>
      </w:r>
    </w:p>
    <w:p w14:paraId="10246A3F" w14:textId="77777777" w:rsidR="00617BC2" w:rsidRPr="00162607" w:rsidRDefault="00617BC2" w:rsidP="004328D1">
      <w:pPr>
        <w:widowControl w:val="0"/>
        <w:tabs>
          <w:tab w:val="right" w:leader="underscore" w:pos="0"/>
          <w:tab w:val="right" w:leader="underscore" w:pos="9356"/>
        </w:tabs>
        <w:jc w:val="both"/>
        <w:rPr>
          <w:bCs/>
          <w:lang w:bidi="ru-RU"/>
        </w:rPr>
      </w:pPr>
    </w:p>
    <w:p w14:paraId="600CB9B1" w14:textId="029B760F" w:rsidR="00617BC2" w:rsidRPr="003A0FD5" w:rsidRDefault="00617BC2" w:rsidP="004328D1">
      <w:pPr>
        <w:widowControl w:val="0"/>
        <w:tabs>
          <w:tab w:val="right" w:leader="underscore" w:pos="0"/>
          <w:tab w:val="right" w:leader="underscore" w:pos="9356"/>
        </w:tabs>
        <w:spacing w:after="349"/>
        <w:ind w:right="-1"/>
        <w:jc w:val="both"/>
        <w:rPr>
          <w:bCs/>
          <w:color w:val="FF0000"/>
          <w:lang w:bidi="ru-RU"/>
        </w:rPr>
      </w:pPr>
      <w:r w:rsidRPr="00162607">
        <w:rPr>
          <w:bCs/>
          <w:lang w:bidi="ru-RU"/>
        </w:rPr>
        <w:t>Протокол №</w:t>
      </w:r>
      <w:r w:rsidR="00A51180">
        <w:rPr>
          <w:bCs/>
          <w:lang w:bidi="ru-RU"/>
        </w:rPr>
        <w:t xml:space="preserve"> __    от «___» ___________ </w:t>
      </w:r>
      <w:r w:rsidR="00F63A54">
        <w:rPr>
          <w:bCs/>
          <w:color w:val="FF0000"/>
          <w:lang w:bidi="ru-RU"/>
        </w:rPr>
        <w:t>2023</w:t>
      </w:r>
    </w:p>
    <w:p w14:paraId="633CAE17" w14:textId="77777777" w:rsidR="00617BC2" w:rsidRPr="00162607" w:rsidRDefault="00B16EDF" w:rsidP="004328D1">
      <w:pPr>
        <w:widowControl w:val="0"/>
        <w:tabs>
          <w:tab w:val="right" w:leader="underscore" w:pos="0"/>
          <w:tab w:val="right" w:leader="underscore" w:pos="9356"/>
        </w:tabs>
        <w:jc w:val="both"/>
        <w:rPr>
          <w:bCs/>
          <w:lang w:bidi="ru-RU"/>
        </w:rPr>
      </w:pPr>
      <w:r w:rsidRPr="00162607">
        <w:rPr>
          <w:bCs/>
          <w:lang w:bidi="ru-RU"/>
        </w:rPr>
        <w:t>Заведующий</w:t>
      </w:r>
      <w:r w:rsidR="00E00CC0">
        <w:rPr>
          <w:bCs/>
          <w:lang w:bidi="ru-RU"/>
        </w:rPr>
        <w:t xml:space="preserve"> кафедрой: ученая степень</w:t>
      </w:r>
      <w:r w:rsidR="00CE52BE">
        <w:rPr>
          <w:bCs/>
          <w:lang w:bidi="ru-RU"/>
        </w:rPr>
        <w:t xml:space="preserve">     _________</w:t>
      </w:r>
      <w:r w:rsidR="00E00CC0">
        <w:rPr>
          <w:bCs/>
          <w:lang w:bidi="ru-RU"/>
        </w:rPr>
        <w:t>И</w:t>
      </w:r>
      <w:r w:rsidRPr="00162607">
        <w:rPr>
          <w:bCs/>
          <w:lang w:bidi="ru-RU"/>
        </w:rPr>
        <w:t>.</w:t>
      </w:r>
      <w:r w:rsidR="00E00CC0">
        <w:rPr>
          <w:bCs/>
          <w:lang w:bidi="ru-RU"/>
        </w:rPr>
        <w:t>О</w:t>
      </w:r>
      <w:r w:rsidRPr="00162607">
        <w:rPr>
          <w:bCs/>
          <w:lang w:bidi="ru-RU"/>
        </w:rPr>
        <w:t>.</w:t>
      </w:r>
      <w:r w:rsidR="00E00CC0">
        <w:rPr>
          <w:bCs/>
          <w:lang w:bidi="ru-RU"/>
        </w:rPr>
        <w:t xml:space="preserve"> Фамилия</w:t>
      </w:r>
    </w:p>
    <w:p w14:paraId="29EF8CB0" w14:textId="11FB0541" w:rsidR="00617BC2" w:rsidRPr="003A0FD5" w:rsidRDefault="00617BC2" w:rsidP="00FB5394">
      <w:pPr>
        <w:widowControl w:val="0"/>
        <w:tabs>
          <w:tab w:val="right" w:leader="underscore" w:pos="0"/>
          <w:tab w:val="right" w:leader="underscore" w:pos="9356"/>
        </w:tabs>
        <w:spacing w:before="240" w:after="349"/>
        <w:jc w:val="both"/>
        <w:rPr>
          <w:bCs/>
          <w:color w:val="FF0000"/>
          <w:lang w:bidi="ru-RU"/>
        </w:rPr>
      </w:pPr>
      <w:r w:rsidRPr="00162607">
        <w:rPr>
          <w:bCs/>
          <w:sz w:val="20"/>
          <w:szCs w:val="20"/>
          <w:lang w:bidi="ru-RU"/>
        </w:rPr>
        <w:t xml:space="preserve"> </w:t>
      </w:r>
      <w:r w:rsidR="00A51180">
        <w:rPr>
          <w:bCs/>
          <w:lang w:bidi="ru-RU"/>
        </w:rPr>
        <w:t xml:space="preserve">«___» ___________ </w:t>
      </w:r>
      <w:r w:rsidR="00F63A54">
        <w:rPr>
          <w:bCs/>
          <w:color w:val="FF0000"/>
          <w:lang w:bidi="ru-RU"/>
        </w:rPr>
        <w:t>2023</w:t>
      </w:r>
    </w:p>
    <w:p w14:paraId="5C98CFCE" w14:textId="77777777" w:rsidR="003D1028" w:rsidRDefault="003D1028" w:rsidP="00E230A8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spacing w:after="1574"/>
        <w:ind w:right="1880"/>
        <w:rPr>
          <w:b/>
          <w:bCs/>
          <w:color w:val="FF0000"/>
          <w:lang w:bidi="ru-RU"/>
        </w:rPr>
      </w:pPr>
    </w:p>
    <w:p w14:paraId="6D69035A" w14:textId="77777777" w:rsidR="003D1028" w:rsidRDefault="003D1028" w:rsidP="00E230A8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spacing w:after="1574"/>
        <w:ind w:right="1880"/>
        <w:rPr>
          <w:b/>
          <w:bCs/>
          <w:color w:val="FF0000"/>
          <w:lang w:bidi="ru-RU"/>
        </w:rPr>
      </w:pPr>
    </w:p>
    <w:p w14:paraId="7C39AFD0" w14:textId="77777777" w:rsidR="00617BC2" w:rsidRPr="009E69ED" w:rsidRDefault="00E230A8" w:rsidP="00E230A8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spacing w:after="1574"/>
        <w:ind w:right="1880"/>
        <w:rPr>
          <w:b/>
          <w:bCs/>
          <w:color w:val="FF0000"/>
          <w:lang w:bidi="ru-RU"/>
        </w:rPr>
      </w:pPr>
      <w:r w:rsidRPr="009E69ED">
        <w:rPr>
          <w:b/>
          <w:bCs/>
          <w:color w:val="FF0000"/>
          <w:lang w:bidi="ru-RU"/>
        </w:rPr>
        <w:t>ПЕЧАТАЕТСЯ НА ОБОРОТЕ ТИТУЛЬНОГО ЛИСТА!</w:t>
      </w:r>
    </w:p>
    <w:p w14:paraId="36DC108F" w14:textId="77777777" w:rsidR="00617BC2" w:rsidRPr="00162607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/>
          <w:bCs/>
          <w:lang w:bidi="ru-RU"/>
        </w:rPr>
      </w:pPr>
      <w:r w:rsidRPr="00162607">
        <w:rPr>
          <w:b/>
          <w:bCs/>
          <w:lang w:bidi="ru-RU"/>
        </w:rPr>
        <w:t>Согласовано:</w:t>
      </w:r>
    </w:p>
    <w:p w14:paraId="33740249" w14:textId="77777777" w:rsidR="00617BC2" w:rsidRPr="00162607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/>
          <w:bCs/>
          <w:lang w:bidi="ru-RU"/>
        </w:rPr>
      </w:pPr>
    </w:p>
    <w:p w14:paraId="0488772D" w14:textId="77777777" w:rsidR="00C95AA1" w:rsidRPr="00162607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Cs/>
          <w:lang w:bidi="ru-RU"/>
        </w:rPr>
      </w:pPr>
      <w:r w:rsidRPr="00162607">
        <w:rPr>
          <w:bCs/>
          <w:lang w:bidi="ru-RU"/>
        </w:rPr>
        <w:t xml:space="preserve">Научно-медицинская </w:t>
      </w:r>
      <w:r w:rsidR="00C95AA1" w:rsidRPr="00162607">
        <w:rPr>
          <w:bCs/>
          <w:lang w:bidi="ru-RU"/>
        </w:rPr>
        <w:t xml:space="preserve">библиотека  </w:t>
      </w:r>
    </w:p>
    <w:p w14:paraId="0250A5DC" w14:textId="77777777" w:rsidR="00617BC2" w:rsidRPr="00162607" w:rsidRDefault="00C95AA1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Cs/>
          <w:lang w:bidi="ru-RU"/>
        </w:rPr>
      </w:pPr>
      <w:r w:rsidRPr="00162607">
        <w:rPr>
          <w:bCs/>
          <w:lang w:bidi="ru-RU"/>
        </w:rPr>
        <w:t xml:space="preserve">заведующий отделом обслуживания </w:t>
      </w:r>
      <w:r w:rsidR="00617BC2" w:rsidRPr="00162607">
        <w:rPr>
          <w:bCs/>
          <w:lang w:bidi="ru-RU"/>
        </w:rPr>
        <w:t>____________________________</w:t>
      </w:r>
      <w:r w:rsidRPr="00162607">
        <w:rPr>
          <w:bCs/>
          <w:lang w:bidi="ru-RU"/>
        </w:rPr>
        <w:t xml:space="preserve">  </w:t>
      </w:r>
      <w:r w:rsidR="00151B14" w:rsidRPr="00162607">
        <w:rPr>
          <w:bCs/>
          <w:lang w:bidi="ru-RU"/>
        </w:rPr>
        <w:t>О.И</w:t>
      </w:r>
      <w:r w:rsidRPr="00162607">
        <w:rPr>
          <w:bCs/>
          <w:lang w:bidi="ru-RU"/>
        </w:rPr>
        <w:t>. Булахова</w:t>
      </w:r>
    </w:p>
    <w:p w14:paraId="6AF79859" w14:textId="77777777" w:rsidR="00197F06" w:rsidRPr="00A0136D" w:rsidRDefault="00197F06" w:rsidP="00197F06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Cs/>
          <w:color w:val="FF0000"/>
          <w:lang w:bidi="ru-RU"/>
        </w:rPr>
      </w:pPr>
      <w:r w:rsidRPr="00A0136D">
        <w:rPr>
          <w:bCs/>
          <w:color w:val="FF0000"/>
          <w:lang w:bidi="ru-RU"/>
        </w:rPr>
        <w:t>Для ДПП от 16</w:t>
      </w:r>
      <w:r>
        <w:rPr>
          <w:bCs/>
          <w:color w:val="FF0000"/>
          <w:lang w:bidi="ru-RU"/>
        </w:rPr>
        <w:t xml:space="preserve"> часов</w:t>
      </w:r>
      <w:r w:rsidRPr="00A0136D">
        <w:rPr>
          <w:bCs/>
          <w:color w:val="FF0000"/>
          <w:lang w:bidi="ru-RU"/>
        </w:rPr>
        <w:t xml:space="preserve"> до 108 </w:t>
      </w:r>
      <w:r>
        <w:rPr>
          <w:bCs/>
          <w:color w:val="FF0000"/>
          <w:lang w:bidi="ru-RU"/>
        </w:rPr>
        <w:t>часов согласование в библиотеке не требуется, строка удаляется.</w:t>
      </w:r>
    </w:p>
    <w:p w14:paraId="0BF567F2" w14:textId="53265E22" w:rsidR="00617BC2" w:rsidRDefault="00617BC2" w:rsidP="008B698C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/>
          <w:bCs/>
          <w:lang w:bidi="ru-RU"/>
        </w:rPr>
      </w:pPr>
      <w:r w:rsidRPr="00162607">
        <w:rPr>
          <w:b/>
          <w:bCs/>
          <w:lang w:bidi="ru-RU"/>
        </w:rPr>
        <w:t>Рекомендовано к утверждению решением методической комиссии</w:t>
      </w:r>
      <w:r w:rsidR="003D1028" w:rsidRPr="003D1028">
        <w:rPr>
          <w:b/>
          <w:bCs/>
          <w:lang w:bidi="ru-RU"/>
        </w:rPr>
        <w:t xml:space="preserve"> по программам дополнительног</w:t>
      </w:r>
      <w:r w:rsidR="003D1028">
        <w:rPr>
          <w:b/>
          <w:bCs/>
          <w:lang w:bidi="ru-RU"/>
        </w:rPr>
        <w:t>о профессионального образования</w:t>
      </w:r>
    </w:p>
    <w:p w14:paraId="01F624A2" w14:textId="77777777" w:rsidR="003D1028" w:rsidRPr="00162607" w:rsidRDefault="003D1028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Cs/>
          <w:lang w:bidi="ru-RU"/>
        </w:rPr>
      </w:pPr>
    </w:p>
    <w:p w14:paraId="60A166CF" w14:textId="28F7057F" w:rsidR="00617BC2" w:rsidRPr="00162607" w:rsidRDefault="00617BC2" w:rsidP="008B698C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jc w:val="both"/>
        <w:rPr>
          <w:b/>
          <w:bCs/>
          <w:lang w:bidi="ru-RU"/>
        </w:rPr>
      </w:pPr>
      <w:r w:rsidRPr="00162607">
        <w:rPr>
          <w:bCs/>
          <w:lang w:bidi="ru-RU"/>
        </w:rPr>
        <w:t>Председатель методическо</w:t>
      </w:r>
      <w:r w:rsidR="00062CB6">
        <w:rPr>
          <w:bCs/>
          <w:lang w:bidi="ru-RU"/>
        </w:rPr>
        <w:t>й комиссии</w:t>
      </w:r>
      <w:r w:rsidR="003D1028" w:rsidRPr="003D1028">
        <w:rPr>
          <w:bCs/>
          <w:lang w:bidi="ru-RU"/>
        </w:rPr>
        <w:t xml:space="preserve"> по программам дополнительног</w:t>
      </w:r>
      <w:r w:rsidR="00F63A54">
        <w:rPr>
          <w:bCs/>
          <w:lang w:bidi="ru-RU"/>
        </w:rPr>
        <w:t>о профессионального образования</w:t>
      </w:r>
      <w:r w:rsidR="00487DD9">
        <w:rPr>
          <w:bCs/>
          <w:lang w:bidi="ru-RU"/>
        </w:rPr>
        <w:t>: доцент _</w:t>
      </w:r>
      <w:r w:rsidR="005624DB">
        <w:rPr>
          <w:bCs/>
          <w:lang w:bidi="ru-RU"/>
        </w:rPr>
        <w:t>_</w:t>
      </w:r>
      <w:r w:rsidR="00CE52BE">
        <w:rPr>
          <w:bCs/>
          <w:lang w:bidi="ru-RU"/>
        </w:rPr>
        <w:t>______</w:t>
      </w:r>
      <w:r w:rsidR="00487DD9">
        <w:rPr>
          <w:bCs/>
          <w:lang w:bidi="ru-RU"/>
        </w:rPr>
        <w:t>__</w:t>
      </w:r>
      <w:r w:rsidR="00CE52BE">
        <w:rPr>
          <w:bCs/>
          <w:lang w:bidi="ru-RU"/>
        </w:rPr>
        <w:t xml:space="preserve"> </w:t>
      </w:r>
      <w:r w:rsidR="00367D6D">
        <w:rPr>
          <w:bCs/>
          <w:lang w:bidi="ru-RU"/>
        </w:rPr>
        <w:t>Л</w:t>
      </w:r>
      <w:r w:rsidRPr="00162607">
        <w:rPr>
          <w:bCs/>
          <w:lang w:bidi="ru-RU"/>
        </w:rPr>
        <w:t>.</w:t>
      </w:r>
      <w:r w:rsidR="00367D6D">
        <w:rPr>
          <w:bCs/>
          <w:lang w:bidi="ru-RU"/>
        </w:rPr>
        <w:t>Н</w:t>
      </w:r>
      <w:r w:rsidRPr="00162607">
        <w:rPr>
          <w:bCs/>
          <w:lang w:bidi="ru-RU"/>
        </w:rPr>
        <w:t xml:space="preserve">. </w:t>
      </w:r>
      <w:r w:rsidR="00367D6D">
        <w:rPr>
          <w:bCs/>
          <w:lang w:bidi="ru-RU"/>
        </w:rPr>
        <w:t>Буйн</w:t>
      </w:r>
      <w:r w:rsidR="00CE52BE">
        <w:rPr>
          <w:bCs/>
          <w:lang w:bidi="ru-RU"/>
        </w:rPr>
        <w:t>ова</w:t>
      </w:r>
    </w:p>
    <w:p w14:paraId="2AF2005F" w14:textId="77777777" w:rsidR="00617BC2" w:rsidRPr="00162607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/>
          <w:bCs/>
          <w:lang w:bidi="ru-RU"/>
        </w:rPr>
      </w:pPr>
    </w:p>
    <w:p w14:paraId="210508F1" w14:textId="0BE08BAE" w:rsidR="00617BC2" w:rsidRDefault="00617BC2" w:rsidP="00FB5394">
      <w:pPr>
        <w:widowControl w:val="0"/>
        <w:tabs>
          <w:tab w:val="center" w:leader="underscore" w:pos="1978"/>
          <w:tab w:val="right" w:leader="underscore" w:pos="2700"/>
          <w:tab w:val="right" w:leader="underscore" w:pos="4085"/>
          <w:tab w:val="right" w:pos="4296"/>
        </w:tabs>
        <w:rPr>
          <w:bCs/>
          <w:color w:val="FF0000"/>
          <w:lang w:bidi="ru-RU"/>
        </w:rPr>
      </w:pPr>
      <w:r w:rsidRPr="00162607">
        <w:rPr>
          <w:bCs/>
          <w:lang w:bidi="ru-RU"/>
        </w:rPr>
        <w:t>Протокол №</w:t>
      </w:r>
      <w:r w:rsidRPr="00162607">
        <w:rPr>
          <w:bCs/>
          <w:lang w:bidi="ru-RU"/>
        </w:rPr>
        <w:tab/>
        <w:t>__</w:t>
      </w:r>
      <w:r w:rsidR="00A51180">
        <w:rPr>
          <w:bCs/>
          <w:lang w:bidi="ru-RU"/>
        </w:rPr>
        <w:t>__от «____»</w:t>
      </w:r>
      <w:r w:rsidR="00A51180">
        <w:rPr>
          <w:bCs/>
          <w:lang w:bidi="ru-RU"/>
        </w:rPr>
        <w:tab/>
        <w:t xml:space="preserve"> ______________</w:t>
      </w:r>
      <w:r w:rsidR="00F63A54">
        <w:rPr>
          <w:bCs/>
          <w:color w:val="FF0000"/>
          <w:lang w:bidi="ru-RU"/>
        </w:rPr>
        <w:t>2023</w:t>
      </w:r>
    </w:p>
    <w:p w14:paraId="67432D1F" w14:textId="77777777" w:rsidR="00617BC2" w:rsidRPr="00162607" w:rsidRDefault="00487DD9" w:rsidP="001E4CF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bookmarkStart w:id="0" w:name="Par38"/>
      <w:bookmarkEnd w:id="0"/>
      <w:r w:rsidRPr="00162607">
        <w:rPr>
          <w:rFonts w:eastAsia="Calibri"/>
          <w:b/>
          <w:bCs/>
          <w:lang w:eastAsia="en-US"/>
        </w:rPr>
        <w:lastRenderedPageBreak/>
        <w:t>1 ОБЩАЯ</w:t>
      </w:r>
      <w:r w:rsidR="00617BC2" w:rsidRPr="00162607">
        <w:rPr>
          <w:rFonts w:eastAsia="Calibri"/>
          <w:b/>
          <w:bCs/>
          <w:lang w:eastAsia="en-US"/>
        </w:rPr>
        <w:t xml:space="preserve"> ХАРАКТЕРИСТИКА ПРОГРАММЫ</w:t>
      </w:r>
    </w:p>
    <w:p w14:paraId="1726F613" w14:textId="77777777" w:rsidR="00B16EDF" w:rsidRPr="00162607" w:rsidRDefault="002A38B5" w:rsidP="00A96AAE">
      <w:pPr>
        <w:autoSpaceDE w:val="0"/>
        <w:autoSpaceDN w:val="0"/>
        <w:adjustRightInd w:val="0"/>
        <w:jc w:val="both"/>
      </w:pPr>
      <w:r w:rsidRPr="00162607">
        <w:rPr>
          <w:rFonts w:eastAsia="Calibri"/>
          <w:b/>
          <w:bCs/>
          <w:lang w:eastAsia="en-US"/>
        </w:rPr>
        <w:t>1.1 </w:t>
      </w:r>
      <w:r w:rsidR="00617BC2" w:rsidRPr="00162607">
        <w:rPr>
          <w:rFonts w:eastAsia="Calibri"/>
          <w:b/>
          <w:bCs/>
          <w:lang w:eastAsia="en-US"/>
        </w:rPr>
        <w:t>Цель реализации программы</w:t>
      </w:r>
      <w:r w:rsidR="00FE69FA" w:rsidRPr="00162607">
        <w:rPr>
          <w:rFonts w:eastAsia="Calibri"/>
          <w:b/>
          <w:bCs/>
          <w:lang w:eastAsia="en-US"/>
        </w:rPr>
        <w:t xml:space="preserve"> </w:t>
      </w:r>
      <w:r w:rsidR="00974C42" w:rsidRPr="00162607">
        <w:t>заключается в углубленн</w:t>
      </w:r>
      <w:r w:rsidR="00197F06">
        <w:t>ом изучении теоретических вопросов</w:t>
      </w:r>
      <w:r w:rsidR="00974C42" w:rsidRPr="00162607">
        <w:t xml:space="preserve"> и овладении практическими умениями и навыками </w:t>
      </w:r>
      <w:r w:rsidR="00197F06" w:rsidRPr="00197F06">
        <w:rPr>
          <w:color w:val="FF0000"/>
        </w:rPr>
        <w:t>д</w:t>
      </w:r>
      <w:r w:rsidR="00197F06">
        <w:rPr>
          <w:color w:val="FF0000"/>
        </w:rPr>
        <w:t>иагностики, лечения и т.д.</w:t>
      </w:r>
      <w:r w:rsidR="00197F06" w:rsidRPr="00197F06">
        <w:t xml:space="preserve">, </w:t>
      </w:r>
      <w:r w:rsidR="00CE52BE">
        <w:t>обеспечивающими</w:t>
      </w:r>
      <w:r w:rsidR="00974C42" w:rsidRPr="00162607">
        <w:t xml:space="preserve"> совершенствование профессиональных компетенций специалистов с </w:t>
      </w:r>
      <w:r w:rsidR="00F701AC" w:rsidRPr="00F701AC">
        <w:rPr>
          <w:color w:val="C0504D" w:themeColor="accent2"/>
        </w:rPr>
        <w:t>………………………..</w:t>
      </w:r>
      <w:r w:rsidR="00367D6D">
        <w:t xml:space="preserve"> образованием </w:t>
      </w:r>
      <w:r w:rsidR="00974C42" w:rsidRPr="00162607">
        <w:t>в рамках имеющейся квалификации.</w:t>
      </w:r>
    </w:p>
    <w:p w14:paraId="4CBAFB63" w14:textId="77777777" w:rsidR="00CE52BE" w:rsidRDefault="00CE52BE" w:rsidP="00CE52BE">
      <w:pPr>
        <w:autoSpaceDE w:val="0"/>
        <w:autoSpaceDN w:val="0"/>
        <w:adjustRightInd w:val="0"/>
        <w:jc w:val="both"/>
      </w:pPr>
      <w:r w:rsidRPr="00030B52">
        <w:t>Программа реализуется в системе непрерывного профессионального развития.</w:t>
      </w:r>
    </w:p>
    <w:p w14:paraId="3C4ADF8E" w14:textId="77777777" w:rsidR="00CE52BE" w:rsidRDefault="00CE52BE" w:rsidP="00CE52B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30B52">
        <w:rPr>
          <w:b/>
          <w:color w:val="000000"/>
        </w:rPr>
        <w:t>Нормативные правовые основания:</w:t>
      </w:r>
      <w:r>
        <w:rPr>
          <w:b/>
          <w:color w:val="000000"/>
        </w:rPr>
        <w:t xml:space="preserve"> </w:t>
      </w:r>
    </w:p>
    <w:p w14:paraId="1F6F1538" w14:textId="02F94884" w:rsidR="00CE52BE" w:rsidRPr="00A42FED" w:rsidRDefault="00CE52BE" w:rsidP="00CE52BE">
      <w:pPr>
        <w:autoSpaceDE w:val="0"/>
        <w:autoSpaceDN w:val="0"/>
        <w:adjustRightInd w:val="0"/>
        <w:jc w:val="both"/>
        <w:rPr>
          <w:color w:val="FF0000"/>
        </w:rPr>
      </w:pPr>
      <w:r w:rsidRPr="00A42FED">
        <w:rPr>
          <w:color w:val="FF0000"/>
        </w:rPr>
        <w:t xml:space="preserve">Указываются </w:t>
      </w:r>
      <w:r>
        <w:rPr>
          <w:color w:val="FF0000"/>
        </w:rPr>
        <w:t xml:space="preserve">нормативные документы, </w:t>
      </w:r>
      <w:r w:rsidRPr="00A42FED">
        <w:rPr>
          <w:color w:val="FF0000"/>
        </w:rPr>
        <w:t>профессиональные стандарты или квалификационны</w:t>
      </w:r>
      <w:r>
        <w:rPr>
          <w:color w:val="FF0000"/>
        </w:rPr>
        <w:t>е</w:t>
      </w:r>
      <w:r w:rsidRPr="00A42FED">
        <w:rPr>
          <w:color w:val="FF0000"/>
        </w:rPr>
        <w:t xml:space="preserve"> требовани</w:t>
      </w:r>
      <w:r>
        <w:rPr>
          <w:color w:val="FF0000"/>
        </w:rPr>
        <w:t>я, с учетом которых</w:t>
      </w:r>
      <w:r w:rsidRPr="00A42FED">
        <w:rPr>
          <w:color w:val="FF0000"/>
        </w:rPr>
        <w:t xml:space="preserve"> разработана </w:t>
      </w:r>
      <w:r>
        <w:rPr>
          <w:color w:val="FF0000"/>
        </w:rPr>
        <w:t>п</w:t>
      </w:r>
      <w:r w:rsidRPr="00A42FED">
        <w:rPr>
          <w:color w:val="FF0000"/>
        </w:rPr>
        <w:t>рограмма</w:t>
      </w:r>
      <w:r>
        <w:rPr>
          <w:color w:val="FF0000"/>
        </w:rPr>
        <w:t xml:space="preserve"> </w:t>
      </w:r>
      <w:r w:rsidRPr="00A42FED">
        <w:rPr>
          <w:color w:val="FF0000"/>
        </w:rPr>
        <w:t xml:space="preserve">и </w:t>
      </w:r>
      <w:r>
        <w:rPr>
          <w:color w:val="FF0000"/>
        </w:rPr>
        <w:t>ф</w:t>
      </w:r>
      <w:r w:rsidRPr="00A42FED">
        <w:rPr>
          <w:color w:val="FF0000"/>
        </w:rPr>
        <w:t xml:space="preserve">ормируются результаты освоения программы (знать, </w:t>
      </w:r>
      <w:r w:rsidR="003D1028" w:rsidRPr="003D1028">
        <w:rPr>
          <w:color w:val="FF0000"/>
        </w:rPr>
        <w:t>уметь,</w:t>
      </w:r>
      <w:r w:rsidR="003D1028">
        <w:rPr>
          <w:color w:val="FF0000"/>
        </w:rPr>
        <w:t xml:space="preserve"> </w:t>
      </w:r>
      <w:r w:rsidRPr="00A42FED">
        <w:rPr>
          <w:color w:val="FF0000"/>
        </w:rPr>
        <w:t>владеть).</w:t>
      </w:r>
    </w:p>
    <w:p w14:paraId="5FD52D83" w14:textId="7203FA37" w:rsidR="009E43B3" w:rsidRPr="009E43B3" w:rsidRDefault="009E43B3" w:rsidP="00197F06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- </w:t>
      </w:r>
      <w:r w:rsidRPr="009E43B3">
        <w:rPr>
          <w:bCs/>
          <w:color w:val="FF0000"/>
        </w:rPr>
        <w:t>Федеральный закон</w:t>
      </w:r>
      <w:r>
        <w:rPr>
          <w:bCs/>
          <w:color w:val="FF0000"/>
        </w:rPr>
        <w:t xml:space="preserve"> от…</w:t>
      </w:r>
      <w:r w:rsidRPr="009E43B3">
        <w:rPr>
          <w:bCs/>
          <w:color w:val="FF0000"/>
        </w:rPr>
        <w:t>;</w:t>
      </w:r>
    </w:p>
    <w:p w14:paraId="7FECE1C7" w14:textId="0E1E60B8" w:rsidR="009E43B3" w:rsidRPr="009E43B3" w:rsidRDefault="009E43B3" w:rsidP="00197F06">
      <w:pPr>
        <w:shd w:val="clear" w:color="auto" w:fill="FFFFFF"/>
        <w:jc w:val="both"/>
        <w:rPr>
          <w:b/>
          <w:bCs/>
          <w:color w:val="FF0000"/>
        </w:rPr>
      </w:pPr>
      <w:r>
        <w:rPr>
          <w:b/>
          <w:bCs/>
        </w:rPr>
        <w:t xml:space="preserve">- </w:t>
      </w:r>
      <w:r w:rsidRPr="009E43B3">
        <w:rPr>
          <w:color w:val="FF0000"/>
        </w:rPr>
        <w:t>Приказ Министерства здравоохранения Российской Федерации от</w:t>
      </w:r>
      <w:r>
        <w:rPr>
          <w:color w:val="FF0000"/>
        </w:rPr>
        <w:t xml:space="preserve"> …</w:t>
      </w:r>
      <w:r w:rsidR="003D1028">
        <w:rPr>
          <w:color w:val="FF0000"/>
        </w:rPr>
        <w:t xml:space="preserve"> .</w:t>
      </w:r>
    </w:p>
    <w:p w14:paraId="058DF44D" w14:textId="103FF028" w:rsidR="00197F06" w:rsidRPr="00481012" w:rsidRDefault="00487DD9" w:rsidP="00197F06">
      <w:pPr>
        <w:shd w:val="clear" w:color="auto" w:fill="FFFFFF"/>
        <w:jc w:val="both"/>
        <w:rPr>
          <w:color w:val="FF0000"/>
        </w:rPr>
      </w:pPr>
      <w:r w:rsidRPr="00162607">
        <w:rPr>
          <w:b/>
          <w:bCs/>
        </w:rPr>
        <w:t>1.2 Категория</w:t>
      </w:r>
      <w:r w:rsidR="004D0AB4" w:rsidRPr="00162607">
        <w:rPr>
          <w:b/>
          <w:bCs/>
        </w:rPr>
        <w:t xml:space="preserve"> обучающихся: </w:t>
      </w:r>
      <w:r w:rsidR="008874C6">
        <w:t>специалисты</w:t>
      </w:r>
      <w:r w:rsidR="00B16EDF" w:rsidRPr="00162607">
        <w:t xml:space="preserve"> с </w:t>
      </w:r>
      <w:r w:rsidR="00F701AC">
        <w:rPr>
          <w:color w:val="C0504D" w:themeColor="accent2"/>
        </w:rPr>
        <w:t>………………</w:t>
      </w:r>
      <w:r w:rsidR="00974C42" w:rsidRPr="00162607">
        <w:t xml:space="preserve"> образованием без предъявления требований к стажу работы.</w:t>
      </w:r>
      <w:r w:rsidR="00197F06" w:rsidRPr="00197F06">
        <w:rPr>
          <w:color w:val="FF0000"/>
        </w:rPr>
        <w:t xml:space="preserve"> </w:t>
      </w:r>
      <w:r w:rsidR="00197F06">
        <w:rPr>
          <w:color w:val="FF0000"/>
        </w:rPr>
        <w:t>При реализации ДПП в системе НМФО необходимо указать специальности (</w:t>
      </w:r>
      <w:r w:rsidR="00777868">
        <w:rPr>
          <w:color w:val="FF0000"/>
        </w:rPr>
        <w:t>врачи по специальностям</w:t>
      </w:r>
      <w:r w:rsidR="00777868" w:rsidRPr="00777868">
        <w:rPr>
          <w:color w:val="FF0000"/>
        </w:rPr>
        <w:t xml:space="preserve">: </w:t>
      </w:r>
      <w:r w:rsidR="00197F06">
        <w:rPr>
          <w:color w:val="FF0000"/>
        </w:rPr>
        <w:t>лечебное дело, терапия, пульмонология и т.д.)</w:t>
      </w:r>
    </w:p>
    <w:p w14:paraId="31E1DE74" w14:textId="7580D981" w:rsidR="00F96585" w:rsidRPr="00162607" w:rsidRDefault="002A38B5" w:rsidP="009E43B3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ind w:right="-5"/>
        <w:rPr>
          <w:b/>
          <w:bCs/>
          <w:spacing w:val="-2"/>
        </w:rPr>
      </w:pPr>
      <w:r w:rsidRPr="00162607">
        <w:rPr>
          <w:b/>
          <w:bCs/>
          <w:spacing w:val="-2"/>
        </w:rPr>
        <w:t>1.3 </w:t>
      </w:r>
      <w:r w:rsidR="004D0AB4" w:rsidRPr="00162607">
        <w:rPr>
          <w:b/>
          <w:bCs/>
          <w:spacing w:val="-2"/>
        </w:rPr>
        <w:t xml:space="preserve">Трудоемкость: </w:t>
      </w:r>
      <w:r w:rsidR="003D1028">
        <w:rPr>
          <w:color w:val="FF0000"/>
        </w:rPr>
        <w:t>72</w:t>
      </w:r>
      <w:r w:rsidR="00174164" w:rsidRPr="00162607">
        <w:t xml:space="preserve"> часа</w:t>
      </w:r>
      <w:r w:rsidR="009E43B3">
        <w:t xml:space="preserve"> </w:t>
      </w:r>
      <w:r w:rsidR="009E43B3" w:rsidRPr="00497090">
        <w:rPr>
          <w:bCs/>
          <w:lang w:bidi="ru-RU"/>
        </w:rPr>
        <w:t>(</w:t>
      </w:r>
      <w:r w:rsidR="003D1028">
        <w:rPr>
          <w:bCs/>
          <w:color w:val="FF0000"/>
          <w:lang w:bidi="ru-RU"/>
        </w:rPr>
        <w:t>2</w:t>
      </w:r>
      <w:r w:rsidR="009E43B3" w:rsidRPr="00497090">
        <w:rPr>
          <w:bCs/>
          <w:color w:val="FF0000"/>
          <w:lang w:bidi="ru-RU"/>
        </w:rPr>
        <w:t xml:space="preserve"> </w:t>
      </w:r>
      <w:r w:rsidR="009E43B3" w:rsidRPr="00497090">
        <w:rPr>
          <w:bCs/>
          <w:lang w:bidi="ru-RU"/>
        </w:rPr>
        <w:t>ЗЕТ)</w:t>
      </w:r>
      <w:r w:rsidR="00174164" w:rsidRPr="00497090">
        <w:t>,</w:t>
      </w:r>
      <w:r w:rsidR="00174164" w:rsidRPr="00162607">
        <w:t xml:space="preserve"> </w:t>
      </w:r>
      <w:r w:rsidR="003D1028">
        <w:rPr>
          <w:color w:val="FF0000"/>
        </w:rPr>
        <w:t>2</w:t>
      </w:r>
      <w:r w:rsidR="00B16EDF" w:rsidRPr="00162607">
        <w:t xml:space="preserve"> недели.</w:t>
      </w:r>
    </w:p>
    <w:p w14:paraId="411FCF9F" w14:textId="77777777" w:rsidR="00B63DAD" w:rsidRPr="00162607" w:rsidRDefault="002A38B5" w:rsidP="00A96AAE">
      <w:pPr>
        <w:shd w:val="clear" w:color="auto" w:fill="FFFFFF"/>
        <w:ind w:right="-3"/>
        <w:jc w:val="both"/>
        <w:rPr>
          <w:b/>
          <w:bCs/>
          <w:spacing w:val="1"/>
        </w:rPr>
      </w:pPr>
      <w:r w:rsidRPr="00162607">
        <w:rPr>
          <w:b/>
          <w:bCs/>
          <w:spacing w:val="1"/>
        </w:rPr>
        <w:t>1.4 </w:t>
      </w:r>
      <w:r w:rsidR="004D0AB4" w:rsidRPr="00162607">
        <w:rPr>
          <w:b/>
          <w:bCs/>
          <w:spacing w:val="1"/>
        </w:rPr>
        <w:t xml:space="preserve">Форма обучения: </w:t>
      </w:r>
      <w:r w:rsidR="00A96AAE" w:rsidRPr="00A96AAE">
        <w:rPr>
          <w:bCs/>
          <w:spacing w:val="1"/>
        </w:rPr>
        <w:t>очн</w:t>
      </w:r>
      <w:r w:rsidR="00777868">
        <w:rPr>
          <w:bCs/>
          <w:spacing w:val="1"/>
        </w:rPr>
        <w:t>о-заочная</w:t>
      </w:r>
      <w:r w:rsidR="00B3616C" w:rsidRPr="00162607">
        <w:rPr>
          <w:bCs/>
          <w:spacing w:val="1"/>
        </w:rPr>
        <w:t>.</w:t>
      </w:r>
    </w:p>
    <w:p w14:paraId="7C6CEB89" w14:textId="77777777" w:rsidR="00617BC2" w:rsidRPr="00162607" w:rsidRDefault="002A38B5" w:rsidP="00A96AAE">
      <w:pPr>
        <w:shd w:val="clear" w:color="auto" w:fill="FFFFFF"/>
        <w:ind w:right="-3"/>
        <w:jc w:val="both"/>
        <w:rPr>
          <w:b/>
        </w:rPr>
      </w:pPr>
      <w:r w:rsidRPr="00162607">
        <w:rPr>
          <w:b/>
          <w:bCs/>
        </w:rPr>
        <w:t>1.5 </w:t>
      </w:r>
      <w:r w:rsidR="004D0AB4" w:rsidRPr="00162607">
        <w:rPr>
          <w:b/>
          <w:bCs/>
        </w:rPr>
        <w:t xml:space="preserve">Режим занятий: </w:t>
      </w:r>
      <w:r w:rsidR="00B16EDF" w:rsidRPr="007246A8">
        <w:rPr>
          <w:rFonts w:eastAsia="Calibri"/>
          <w:bCs/>
          <w:color w:val="FF0000"/>
          <w:lang w:eastAsia="en-US"/>
        </w:rPr>
        <w:t>6</w:t>
      </w:r>
      <w:r w:rsidR="00B16EDF" w:rsidRPr="00162607">
        <w:rPr>
          <w:rFonts w:eastAsia="Calibri"/>
          <w:bCs/>
          <w:lang w:eastAsia="en-US"/>
        </w:rPr>
        <w:t xml:space="preserve"> часов в день, </w:t>
      </w:r>
      <w:r w:rsidR="00B16EDF" w:rsidRPr="007246A8">
        <w:rPr>
          <w:rFonts w:eastAsia="Calibri"/>
          <w:bCs/>
          <w:color w:val="FF0000"/>
          <w:lang w:eastAsia="en-US"/>
        </w:rPr>
        <w:t>36</w:t>
      </w:r>
      <w:r w:rsidR="00B16EDF" w:rsidRPr="00162607">
        <w:rPr>
          <w:rFonts w:eastAsia="Calibri"/>
          <w:bCs/>
          <w:lang w:eastAsia="en-US"/>
        </w:rPr>
        <w:t xml:space="preserve"> часов в неделю</w:t>
      </w:r>
      <w:r w:rsidR="00B3616C" w:rsidRPr="00162607">
        <w:rPr>
          <w:rFonts w:eastAsia="Calibri"/>
          <w:bCs/>
          <w:lang w:eastAsia="en-US"/>
        </w:rPr>
        <w:t>.</w:t>
      </w:r>
    </w:p>
    <w:p w14:paraId="7994F2BB" w14:textId="77777777" w:rsidR="00617BC2" w:rsidRPr="00162607" w:rsidRDefault="004D0AB4" w:rsidP="00A96AAE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162607">
        <w:rPr>
          <w:rFonts w:eastAsia="Calibri"/>
          <w:b/>
          <w:bCs/>
          <w:lang w:eastAsia="en-US"/>
        </w:rPr>
        <w:t>1.6</w:t>
      </w:r>
      <w:r w:rsidR="002A38B5" w:rsidRPr="00162607">
        <w:rPr>
          <w:rFonts w:eastAsia="Calibri"/>
          <w:b/>
          <w:bCs/>
          <w:lang w:eastAsia="en-US"/>
        </w:rPr>
        <w:t> </w:t>
      </w:r>
      <w:r w:rsidR="00617BC2" w:rsidRPr="00162607">
        <w:rPr>
          <w:rFonts w:eastAsia="Calibri"/>
          <w:b/>
          <w:bCs/>
          <w:lang w:eastAsia="en-US"/>
        </w:rPr>
        <w:t>Планируемые результаты обучения</w:t>
      </w:r>
      <w:r w:rsidR="00B63DAD" w:rsidRPr="00162607">
        <w:rPr>
          <w:rFonts w:eastAsia="Calibri"/>
          <w:b/>
          <w:bCs/>
          <w:lang w:eastAsia="en-US"/>
        </w:rPr>
        <w:t>:</w:t>
      </w:r>
    </w:p>
    <w:p w14:paraId="6230FBD3" w14:textId="6C10622A" w:rsidR="00A817CD" w:rsidRPr="00162607" w:rsidRDefault="00FE69FA" w:rsidP="00A96AAE">
      <w:pPr>
        <w:widowControl w:val="0"/>
        <w:autoSpaceDE w:val="0"/>
        <w:autoSpaceDN w:val="0"/>
        <w:adjustRightInd w:val="0"/>
        <w:jc w:val="both"/>
      </w:pPr>
      <w:r w:rsidRPr="00162607">
        <w:t>1.6.1 </w:t>
      </w:r>
      <w:r w:rsidR="00A817CD" w:rsidRPr="00162607">
        <w:t>В результате освоения п</w:t>
      </w:r>
      <w:r w:rsidR="00901BA0" w:rsidRPr="00162607">
        <w:t xml:space="preserve">рограммы </w:t>
      </w:r>
      <w:r w:rsidR="00197F06">
        <w:t>повышения квалификации</w:t>
      </w:r>
      <w:r w:rsidR="00197F06" w:rsidRPr="00162607">
        <w:t xml:space="preserve"> </w:t>
      </w:r>
      <w:r w:rsidR="00A817CD" w:rsidRPr="00162607">
        <w:t>«</w:t>
      </w:r>
      <w:r w:rsidR="00965A1B" w:rsidRPr="007246A8">
        <w:rPr>
          <w:color w:val="FF0000"/>
        </w:rPr>
        <w:t>Название программы</w:t>
      </w:r>
      <w:r w:rsidR="00A817CD" w:rsidRPr="00162607">
        <w:t>»</w:t>
      </w:r>
      <w:r w:rsidR="00BD7131" w:rsidRPr="00162607">
        <w:t xml:space="preserve"> </w:t>
      </w:r>
      <w:r w:rsidR="00777868" w:rsidRPr="00777868">
        <w:t>у слушателя в соответствии с трудовой функцией «</w:t>
      </w:r>
      <w:r w:rsidR="00777868" w:rsidRPr="00777868">
        <w:rPr>
          <w:color w:val="FF0000"/>
        </w:rPr>
        <w:t xml:space="preserve">указать трудовую функцию из </w:t>
      </w:r>
      <w:r w:rsidR="00487DD9" w:rsidRPr="00777868">
        <w:rPr>
          <w:color w:val="FF0000"/>
        </w:rPr>
        <w:t>профстандарта</w:t>
      </w:r>
      <w:r w:rsidR="00497090">
        <w:t xml:space="preserve">» </w:t>
      </w:r>
      <w:r w:rsidR="00777868" w:rsidRPr="00777868">
        <w:t xml:space="preserve">должны быть усовершенствованы следующие профессиональные компетенции: </w:t>
      </w:r>
    </w:p>
    <w:p w14:paraId="0C39AC4A" w14:textId="77777777" w:rsidR="00A817CD" w:rsidRPr="00162607" w:rsidRDefault="00A817CD" w:rsidP="00A96AAE">
      <w:pPr>
        <w:widowControl w:val="0"/>
        <w:autoSpaceDE w:val="0"/>
        <w:autoSpaceDN w:val="0"/>
        <w:adjustRightInd w:val="0"/>
        <w:jc w:val="both"/>
      </w:pPr>
      <w:r w:rsidRPr="00162607">
        <w:t xml:space="preserve">- </w:t>
      </w:r>
      <w:r w:rsidR="00974C42" w:rsidRPr="00162607">
        <w:t xml:space="preserve">способность </w:t>
      </w:r>
      <w:r w:rsidR="00965A1B">
        <w:t xml:space="preserve">характеризовать </w:t>
      </w:r>
      <w:r w:rsidR="007246A8">
        <w:rPr>
          <w:color w:val="C0504D" w:themeColor="accent2"/>
        </w:rPr>
        <w:t>…………………...</w:t>
      </w:r>
      <w:r w:rsidRPr="00162607">
        <w:t xml:space="preserve">; </w:t>
      </w:r>
    </w:p>
    <w:p w14:paraId="1B93562C" w14:textId="77777777" w:rsidR="00A817CD" w:rsidRPr="00162607" w:rsidRDefault="00F701AC" w:rsidP="00A96AA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974C42" w:rsidRPr="00162607">
        <w:t xml:space="preserve">способность </w:t>
      </w:r>
      <w:r w:rsidR="00A817CD" w:rsidRPr="00162607">
        <w:t>оценивать</w:t>
      </w:r>
      <w:r w:rsidR="00965A1B">
        <w:t xml:space="preserve"> </w:t>
      </w:r>
      <w:r w:rsidR="00965A1B" w:rsidRPr="00965A1B">
        <w:rPr>
          <w:color w:val="C0504D" w:themeColor="accent2"/>
        </w:rPr>
        <w:t>……………………</w:t>
      </w:r>
      <w:r w:rsidR="007246A8">
        <w:rPr>
          <w:color w:val="C0504D" w:themeColor="accent2"/>
        </w:rPr>
        <w:t>…….</w:t>
      </w:r>
      <w:r w:rsidR="00A817CD" w:rsidRPr="00162607">
        <w:t xml:space="preserve">; </w:t>
      </w:r>
    </w:p>
    <w:p w14:paraId="7E5D8DCD" w14:textId="77777777" w:rsidR="00A817CD" w:rsidRPr="00162607" w:rsidRDefault="00A817CD" w:rsidP="00A96AAE">
      <w:pPr>
        <w:widowControl w:val="0"/>
        <w:autoSpaceDE w:val="0"/>
        <w:autoSpaceDN w:val="0"/>
        <w:adjustRightInd w:val="0"/>
        <w:jc w:val="both"/>
      </w:pPr>
      <w:r w:rsidRPr="00162607">
        <w:t xml:space="preserve">- </w:t>
      </w:r>
      <w:r w:rsidR="00EB13A0">
        <w:t>способность и готовность выполнять</w:t>
      </w:r>
      <w:r w:rsidR="00974C42" w:rsidRPr="00162607">
        <w:t xml:space="preserve"> </w:t>
      </w:r>
      <w:r w:rsidR="00965A1B">
        <w:rPr>
          <w:color w:val="C0504D" w:themeColor="accent2"/>
        </w:rPr>
        <w:t>……………………………..</w:t>
      </w:r>
      <w:r w:rsidRPr="00162607">
        <w:t xml:space="preserve">; </w:t>
      </w:r>
    </w:p>
    <w:p w14:paraId="6615FE09" w14:textId="77777777" w:rsidR="00A817CD" w:rsidRDefault="00A817CD" w:rsidP="00A96AAE">
      <w:pPr>
        <w:widowControl w:val="0"/>
        <w:autoSpaceDE w:val="0"/>
        <w:autoSpaceDN w:val="0"/>
        <w:adjustRightInd w:val="0"/>
        <w:jc w:val="both"/>
      </w:pPr>
      <w:r w:rsidRPr="00162607">
        <w:t xml:space="preserve">- </w:t>
      </w:r>
      <w:r w:rsidR="0050625C" w:rsidRPr="00162607">
        <w:t xml:space="preserve">способность использовать </w:t>
      </w:r>
      <w:r w:rsidR="00965A1B">
        <w:rPr>
          <w:color w:val="C0504D" w:themeColor="accent2"/>
        </w:rPr>
        <w:t>………………………</w:t>
      </w:r>
      <w:r w:rsidR="0050625C" w:rsidRPr="00162607">
        <w:t>.</w:t>
      </w:r>
    </w:p>
    <w:p w14:paraId="74BF962E" w14:textId="77777777" w:rsidR="000B1C5A" w:rsidRPr="000B1C5A" w:rsidRDefault="000B1C5A" w:rsidP="000B1C5A">
      <w:pPr>
        <w:widowControl w:val="0"/>
        <w:jc w:val="both"/>
      </w:pPr>
      <w:r w:rsidRPr="000B1C5A">
        <w:t>1.6.2 В результате освоения программы повышения квалификации «</w:t>
      </w:r>
      <w:r w:rsidRPr="000B1C5A">
        <w:rPr>
          <w:color w:val="FF0000"/>
        </w:rPr>
        <w:t>Название программы</w:t>
      </w:r>
      <w:r w:rsidRPr="000B1C5A">
        <w:t xml:space="preserve">» для выполнения трудовых действий слушатели должны: </w:t>
      </w:r>
    </w:p>
    <w:p w14:paraId="74F146AA" w14:textId="77777777" w:rsidR="000B1C5A" w:rsidRPr="000B1C5A" w:rsidRDefault="000B1C5A" w:rsidP="000B1C5A">
      <w:pPr>
        <w:widowControl w:val="0"/>
        <w:autoSpaceDE w:val="0"/>
        <w:autoSpaceDN w:val="0"/>
        <w:adjustRightInd w:val="0"/>
        <w:jc w:val="both"/>
      </w:pPr>
      <w:r w:rsidRPr="000B1C5A">
        <w:t>- знать …;</w:t>
      </w:r>
    </w:p>
    <w:p w14:paraId="6730CD95" w14:textId="4B92E071" w:rsidR="000B1C5A" w:rsidRPr="000B1C5A" w:rsidRDefault="000B1C5A" w:rsidP="000B1C5A">
      <w:pPr>
        <w:widowControl w:val="0"/>
        <w:autoSpaceDE w:val="0"/>
        <w:autoSpaceDN w:val="0"/>
        <w:adjustRightInd w:val="0"/>
        <w:jc w:val="both"/>
      </w:pPr>
      <w:r w:rsidRPr="000B1C5A">
        <w:t xml:space="preserve">- </w:t>
      </w:r>
    </w:p>
    <w:p w14:paraId="564BC7A3" w14:textId="77777777" w:rsidR="000B1C5A" w:rsidRPr="000B1C5A" w:rsidRDefault="000B1C5A" w:rsidP="000B1C5A">
      <w:pPr>
        <w:widowControl w:val="0"/>
        <w:autoSpaceDE w:val="0"/>
        <w:autoSpaceDN w:val="0"/>
        <w:adjustRightInd w:val="0"/>
        <w:jc w:val="both"/>
      </w:pPr>
      <w:r w:rsidRPr="000B1C5A">
        <w:t xml:space="preserve">- уметь …; </w:t>
      </w:r>
    </w:p>
    <w:p w14:paraId="34369161" w14:textId="5CB91A34" w:rsidR="000B1C5A" w:rsidRPr="000B1C5A" w:rsidRDefault="000B1C5A" w:rsidP="000B1C5A">
      <w:pPr>
        <w:widowControl w:val="0"/>
        <w:autoSpaceDE w:val="0"/>
        <w:autoSpaceDN w:val="0"/>
        <w:adjustRightInd w:val="0"/>
        <w:jc w:val="both"/>
      </w:pPr>
      <w:r w:rsidRPr="000B1C5A">
        <w:t xml:space="preserve">- </w:t>
      </w:r>
    </w:p>
    <w:p w14:paraId="2C7415EC" w14:textId="77777777" w:rsidR="000B1C5A" w:rsidRPr="000B1C5A" w:rsidRDefault="000B1C5A" w:rsidP="000B1C5A">
      <w:pPr>
        <w:widowControl w:val="0"/>
        <w:autoSpaceDE w:val="0"/>
        <w:autoSpaceDN w:val="0"/>
        <w:adjustRightInd w:val="0"/>
        <w:jc w:val="both"/>
      </w:pPr>
      <w:r w:rsidRPr="000B1C5A">
        <w:t>- владеть …;</w:t>
      </w:r>
    </w:p>
    <w:p w14:paraId="7C79D6D9" w14:textId="6F7B066B" w:rsidR="000B1C5A" w:rsidRPr="000B1C5A" w:rsidRDefault="000B1C5A" w:rsidP="000B1C5A">
      <w:pPr>
        <w:widowControl w:val="0"/>
        <w:autoSpaceDE w:val="0"/>
        <w:autoSpaceDN w:val="0"/>
        <w:adjustRightInd w:val="0"/>
        <w:jc w:val="both"/>
      </w:pPr>
      <w:r w:rsidRPr="000B1C5A">
        <w:t>-</w:t>
      </w:r>
      <w:r w:rsidR="00497090">
        <w:t xml:space="preserve">… </w:t>
      </w:r>
      <w:r w:rsidRPr="000B1C5A">
        <w:t>.</w:t>
      </w:r>
    </w:p>
    <w:p w14:paraId="12BD9BE2" w14:textId="77777777" w:rsidR="00A817CD" w:rsidRPr="00162607" w:rsidRDefault="00A817CD" w:rsidP="00A96AAE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F11F9AE" w14:textId="77777777" w:rsidR="00D40B3B" w:rsidRPr="00162607" w:rsidRDefault="00487DD9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2607">
        <w:rPr>
          <w:b/>
        </w:rPr>
        <w:t>2 СОДЕРЖАНИЕ</w:t>
      </w:r>
      <w:r w:rsidR="00D40B3B" w:rsidRPr="00162607">
        <w:rPr>
          <w:b/>
        </w:rPr>
        <w:t xml:space="preserve"> ПРОГРАММЫ</w:t>
      </w:r>
    </w:p>
    <w:p w14:paraId="3FA4541D" w14:textId="77777777" w:rsidR="00617BC2" w:rsidRPr="00162607" w:rsidRDefault="00617BC2" w:rsidP="00FB5394">
      <w:pPr>
        <w:widowControl w:val="0"/>
        <w:autoSpaceDE w:val="0"/>
        <w:autoSpaceDN w:val="0"/>
        <w:adjustRightInd w:val="0"/>
        <w:jc w:val="both"/>
      </w:pPr>
    </w:p>
    <w:p w14:paraId="1E3BB674" w14:textId="77777777" w:rsidR="00617BC2" w:rsidRPr="00162607" w:rsidRDefault="00965A1B" w:rsidP="0050625C">
      <w:pPr>
        <w:spacing w:line="276" w:lineRule="auto"/>
        <w:jc w:val="center"/>
        <w:rPr>
          <w:b/>
        </w:rPr>
      </w:pPr>
      <w:bookmarkStart w:id="1" w:name="Par113"/>
      <w:bookmarkStart w:id="2" w:name="Par214"/>
      <w:bookmarkStart w:id="3" w:name="Par222"/>
      <w:bookmarkEnd w:id="1"/>
      <w:bookmarkEnd w:id="2"/>
      <w:bookmarkEnd w:id="3"/>
      <w:r>
        <w:rPr>
          <w:b/>
        </w:rPr>
        <w:t>2.1</w:t>
      </w:r>
      <w:r w:rsidR="002A38B5" w:rsidRPr="00162607">
        <w:rPr>
          <w:b/>
        </w:rPr>
        <w:t> </w:t>
      </w:r>
      <w:r w:rsidR="00CC3358" w:rsidRPr="00162607">
        <w:rPr>
          <w:b/>
        </w:rPr>
        <w:t>Учебн</w:t>
      </w:r>
      <w:r>
        <w:rPr>
          <w:b/>
        </w:rPr>
        <w:t>ы</w:t>
      </w:r>
      <w:r w:rsidR="00CC3358" w:rsidRPr="00162607">
        <w:rPr>
          <w:b/>
        </w:rPr>
        <w:t>й план</w:t>
      </w:r>
    </w:p>
    <w:p w14:paraId="73D3326A" w14:textId="5CCB711F" w:rsidR="003A1A26" w:rsidRPr="00162607" w:rsidRDefault="00497090" w:rsidP="0050625C">
      <w:pPr>
        <w:shd w:val="clear" w:color="auto" w:fill="FFFFFF"/>
        <w:ind w:left="19"/>
        <w:jc w:val="center"/>
        <w:rPr>
          <w:b/>
          <w:spacing w:val="2"/>
        </w:rPr>
      </w:pPr>
      <w:r>
        <w:rPr>
          <w:b/>
          <w:spacing w:val="2"/>
        </w:rPr>
        <w:t>курс</w:t>
      </w:r>
      <w:r w:rsidR="00197F06">
        <w:rPr>
          <w:b/>
          <w:spacing w:val="2"/>
        </w:rPr>
        <w:t>а повышения квалификации</w:t>
      </w:r>
    </w:p>
    <w:p w14:paraId="08420825" w14:textId="77777777" w:rsidR="00565857" w:rsidRPr="00197F06" w:rsidRDefault="00565857" w:rsidP="003A1A26">
      <w:pPr>
        <w:shd w:val="clear" w:color="auto" w:fill="FFFFFF"/>
        <w:ind w:left="19"/>
        <w:jc w:val="center"/>
        <w:rPr>
          <w:b/>
        </w:rPr>
      </w:pPr>
      <w:r w:rsidRPr="00197F06">
        <w:rPr>
          <w:b/>
        </w:rPr>
        <w:t>«</w:t>
      </w:r>
      <w:r w:rsidR="00965A1B" w:rsidRPr="00197F06">
        <w:rPr>
          <w:b/>
          <w:color w:val="FF0000"/>
        </w:rPr>
        <w:t>Название программы</w:t>
      </w:r>
      <w:r w:rsidR="00965A1B" w:rsidRPr="00197F06">
        <w:rPr>
          <w:b/>
        </w:rPr>
        <w:t>»</w:t>
      </w:r>
      <w:r w:rsidRPr="00197F06">
        <w:rPr>
          <w:b/>
        </w:rPr>
        <w:t xml:space="preserve"> </w:t>
      </w:r>
    </w:p>
    <w:p w14:paraId="683F1BD3" w14:textId="77777777" w:rsidR="004328D1" w:rsidRDefault="004328D1" w:rsidP="004328D1">
      <w:pPr>
        <w:shd w:val="clear" w:color="auto" w:fill="FFFFFF"/>
        <w:ind w:left="19"/>
        <w:jc w:val="center"/>
        <w:rPr>
          <w:b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845"/>
        <w:gridCol w:w="992"/>
        <w:gridCol w:w="1134"/>
        <w:gridCol w:w="567"/>
        <w:gridCol w:w="567"/>
        <w:gridCol w:w="709"/>
        <w:gridCol w:w="566"/>
        <w:gridCol w:w="568"/>
        <w:gridCol w:w="425"/>
        <w:gridCol w:w="1276"/>
      </w:tblGrid>
      <w:tr w:rsidR="00F63A54" w14:paraId="0856A711" w14:textId="77777777" w:rsidTr="00026BBE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1B6A2F" w14:textId="77777777" w:rsidR="00F63A54" w:rsidRDefault="00F63A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EC56292" w14:textId="77777777" w:rsidR="00F63A54" w:rsidRDefault="00F63A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14:paraId="6563382E" w14:textId="77777777" w:rsidR="00F63A54" w:rsidRDefault="00F63A54" w:rsidP="009C51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модулей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A6F1EF2" w14:textId="77777777" w:rsidR="00F63A54" w:rsidRDefault="00F63A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26A" w14:textId="57100299" w:rsidR="00F63A54" w:rsidRDefault="00F63A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B4AE55" w14:textId="77777777" w:rsidR="00F63A54" w:rsidRDefault="00F63A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14:paraId="1790EB11" w14:textId="77777777" w:rsidR="00F63A54" w:rsidRDefault="00F63A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контроля</w:t>
            </w:r>
          </w:p>
          <w:p w14:paraId="2D96AC24" w14:textId="77777777" w:rsidR="00F63A54" w:rsidRDefault="00F63A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26BBE" w14:paraId="0E8EDAD8" w14:textId="77777777" w:rsidTr="00026BBE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DD50" w14:textId="77777777" w:rsidR="00026BBE" w:rsidRDefault="00026BB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15C" w14:textId="77777777" w:rsidR="00026BBE" w:rsidRDefault="00026BB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7474" w14:textId="77777777" w:rsidR="00026BBE" w:rsidRDefault="00026BB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308E4" w14:textId="1E06980B" w:rsidR="00026BBE" w:rsidRDefault="00026B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63A54">
              <w:rPr>
                <w:b/>
                <w:lang w:eastAsia="en-US"/>
              </w:rPr>
              <w:t>Занятия в дистанционной форме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283" w14:textId="77777777" w:rsidR="00026BBE" w:rsidRDefault="00026B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Аудиторные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1001" w14:textId="77777777" w:rsidR="00026BBE" w:rsidRDefault="00026BBE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63A54" w14:paraId="22DBBD54" w14:textId="77777777" w:rsidTr="00026BBE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5A47" w14:textId="77777777" w:rsidR="00F63A54" w:rsidRDefault="00F63A5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060C" w14:textId="77777777" w:rsidR="00F63A54" w:rsidRDefault="00F63A5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D34C" w14:textId="77777777" w:rsidR="00F63A54" w:rsidRDefault="00F63A5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096A" w14:textId="77777777" w:rsidR="00F63A54" w:rsidRDefault="00F63A5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380" w14:textId="77777777" w:rsidR="00026BBE" w:rsidRDefault="00026BBE" w:rsidP="00026BB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C695D35" w14:textId="52358D80" w:rsidR="00F63A54" w:rsidRDefault="00026BBE" w:rsidP="00026BB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FBC1" w14:textId="6B824E39" w:rsidR="00F63A54" w:rsidRDefault="00026BBE" w:rsidP="00026BB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58C51CEB" w14:textId="77777777" w:rsidR="00026BBE" w:rsidRDefault="00026B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ПЗ</w:t>
            </w:r>
          </w:p>
          <w:p w14:paraId="1F2AD962" w14:textId="1CF33A84" w:rsidR="00F63A54" w:rsidRDefault="00026B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с ОСК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9E235E7" w14:textId="6AD9F5A4" w:rsidR="00F63A54" w:rsidRDefault="00F63A54" w:rsidP="00026B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AA1AC9C" w14:textId="77777777" w:rsidR="00026BBE" w:rsidRDefault="00026B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14:paraId="213AC974" w14:textId="7386565A" w:rsidR="00F63A54" w:rsidRDefault="00026B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</w:t>
            </w:r>
            <w:r w:rsidR="00F63A54">
              <w:rPr>
                <w:b/>
                <w:lang w:eastAsia="en-US"/>
              </w:rPr>
              <w:t xml:space="preserve">З </w:t>
            </w:r>
          </w:p>
          <w:p w14:paraId="063ACCB1" w14:textId="4D8B78AF" w:rsidR="00F63A54" w:rsidRDefault="00F63A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59C0" w14:textId="77777777" w:rsidR="00F63A54" w:rsidRDefault="00F63A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DE1C" w14:textId="77777777" w:rsidR="00F63A54" w:rsidRDefault="00F63A54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26BBE" w14:paraId="76065C46" w14:textId="77777777" w:rsidTr="00026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FAFB3B" w14:textId="2767D11D" w:rsidR="00026BBE" w:rsidRDefault="00026B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</w:t>
            </w:r>
          </w:p>
        </w:tc>
        <w:tc>
          <w:tcPr>
            <w:tcW w:w="8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FDB8" w14:textId="612994D7" w:rsidR="00026BBE" w:rsidRDefault="00026B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НАИМЕНОВАНИЕ МОДУЛЯ </w:t>
            </w:r>
          </w:p>
        </w:tc>
      </w:tr>
      <w:tr w:rsidR="00F63A54" w14:paraId="31FE5DD4" w14:textId="77777777" w:rsidTr="00026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EE0DD" w14:textId="77777777" w:rsidR="00F63A54" w:rsidRDefault="00F63A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D56CCD" w14:textId="77777777" w:rsidR="00F63A54" w:rsidRDefault="00F63A54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Название темы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BF1AE" w14:textId="77777777" w:rsidR="00F63A54" w:rsidRDefault="00F63A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2798" w14:textId="77777777" w:rsidR="00F63A54" w:rsidRDefault="00F63A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21A" w14:textId="24727E33" w:rsidR="00F63A54" w:rsidRDefault="00F63A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67C5" w14:textId="1677AEA1" w:rsidR="00F63A54" w:rsidRDefault="00F63A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0B5F3" w14:textId="77777777" w:rsidR="00F63A54" w:rsidRDefault="00F63A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10CC3" w14:textId="77777777" w:rsidR="00F63A54" w:rsidRDefault="00F63A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35461" w14:textId="77777777" w:rsidR="00F63A54" w:rsidRDefault="00F63A54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847" w14:textId="77777777" w:rsidR="00F63A54" w:rsidRDefault="00F63A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3B9DF" w14:textId="77777777" w:rsidR="00F63A54" w:rsidRDefault="00F63A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63A54" w14:paraId="1E7F6DDD" w14:textId="77777777" w:rsidTr="00026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2623D" w14:textId="77777777" w:rsidR="00F63A54" w:rsidRDefault="00F63A54" w:rsidP="009C51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3D1028">
              <w:rPr>
                <w:lang w:eastAsia="en-US"/>
              </w:rPr>
              <w:t>1.2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F77EF" w14:textId="77777777" w:rsidR="00F63A54" w:rsidRDefault="00F63A54" w:rsidP="009C5154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Название темы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8C105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A9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4C49" w14:textId="1EDBCD7C" w:rsidR="00F63A54" w:rsidRDefault="00F63A54" w:rsidP="009C51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BAC" w14:textId="3F2447FB" w:rsidR="00F63A54" w:rsidRDefault="00F63A54" w:rsidP="009C51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51CE3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234A4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A3AF1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EE57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1B61AF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63A54" w14:paraId="1BAAC65C" w14:textId="77777777" w:rsidTr="00026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6715B" w14:textId="77777777" w:rsidR="00F63A54" w:rsidRDefault="00F63A54" w:rsidP="009C51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578122" w14:textId="77777777" w:rsidR="00F63A54" w:rsidRDefault="00F63A54" w:rsidP="009C515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в модуле</w:t>
            </w:r>
            <w:r>
              <w:rPr>
                <w:b/>
                <w:lang w:val="en-US"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1BD5C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3BF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7CAD" w14:textId="0F79B394" w:rsidR="00F63A54" w:rsidRDefault="00F63A54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B41" w14:textId="507D8022" w:rsidR="00F63A54" w:rsidRDefault="00F63A54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FF55E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4FF4C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2F2E2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DA3" w14:textId="77777777" w:rsidR="00F63A54" w:rsidRDefault="00F63A54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4826F46" w14:textId="77777777" w:rsidR="00F63A54" w:rsidRPr="00C11967" w:rsidRDefault="00F63A54" w:rsidP="009C5154">
            <w:pPr>
              <w:jc w:val="center"/>
              <w:rPr>
                <w:b/>
                <w:color w:val="FF0000"/>
              </w:rPr>
            </w:pPr>
            <w:r w:rsidRPr="00C11967">
              <w:rPr>
                <w:b/>
                <w:color w:val="FF0000"/>
              </w:rPr>
              <w:t>Тестовый</w:t>
            </w:r>
          </w:p>
          <w:p w14:paraId="6AF387B9" w14:textId="77777777" w:rsidR="00F63A54" w:rsidRPr="00C11967" w:rsidRDefault="00F63A54" w:rsidP="009C5154">
            <w:pPr>
              <w:jc w:val="center"/>
              <w:rPr>
                <w:b/>
                <w:color w:val="FF0000"/>
              </w:rPr>
            </w:pPr>
            <w:r w:rsidRPr="00C11967">
              <w:rPr>
                <w:b/>
                <w:color w:val="FF0000"/>
              </w:rPr>
              <w:t>контроль</w:t>
            </w:r>
          </w:p>
        </w:tc>
      </w:tr>
      <w:tr w:rsidR="00026BBE" w14:paraId="04BA907C" w14:textId="77777777" w:rsidTr="00026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C535B" w14:textId="06720F36" w:rsidR="00026BBE" w:rsidRPr="00026BBE" w:rsidRDefault="00026BBE" w:rsidP="009C51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026BBE">
              <w:rPr>
                <w:b/>
                <w:lang w:eastAsia="en-US"/>
              </w:rPr>
              <w:t>2</w:t>
            </w:r>
          </w:p>
        </w:tc>
        <w:tc>
          <w:tcPr>
            <w:tcW w:w="8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33EBB" w14:textId="5FC7937D" w:rsidR="00026BBE" w:rsidRPr="00C11967" w:rsidRDefault="00026BBE" w:rsidP="009C5154">
            <w:pPr>
              <w:jc w:val="center"/>
              <w:rPr>
                <w:b/>
                <w:color w:val="FF0000"/>
              </w:rPr>
            </w:pPr>
            <w:r w:rsidRPr="00026BBE">
              <w:rPr>
                <w:b/>
                <w:color w:val="FF0000"/>
              </w:rPr>
              <w:t>НАИМЕНОВАНИЕ МОДУЛЯ</w:t>
            </w:r>
          </w:p>
        </w:tc>
      </w:tr>
      <w:tr w:rsidR="00026BBE" w14:paraId="294DD32E" w14:textId="77777777" w:rsidTr="00026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EAD00" w14:textId="60BE3433" w:rsidR="00026BBE" w:rsidRDefault="00026BBE" w:rsidP="009C51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F9D30" w14:textId="77777777" w:rsidR="00026BBE" w:rsidRDefault="00026BBE" w:rsidP="009C515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DF927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3F48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F7F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C06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F1056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288E3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A378B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97B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FFD9A8" w14:textId="77777777" w:rsidR="00026BBE" w:rsidRPr="00C11967" w:rsidRDefault="00026BBE" w:rsidP="009C5154">
            <w:pPr>
              <w:jc w:val="center"/>
              <w:rPr>
                <w:b/>
                <w:color w:val="FF0000"/>
              </w:rPr>
            </w:pPr>
          </w:p>
        </w:tc>
      </w:tr>
      <w:tr w:rsidR="00026BBE" w14:paraId="07BAC180" w14:textId="77777777" w:rsidTr="00026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55930" w14:textId="7BE58175" w:rsidR="00026BBE" w:rsidRDefault="00026BBE" w:rsidP="009C51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B423A" w14:textId="77777777" w:rsidR="00026BBE" w:rsidRDefault="00026BBE" w:rsidP="009C515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8A954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176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F3AD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1EB2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B6D42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B213F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71E11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427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6834B5" w14:textId="77777777" w:rsidR="00026BBE" w:rsidRPr="00C11967" w:rsidRDefault="00026BBE" w:rsidP="009C5154">
            <w:pPr>
              <w:jc w:val="center"/>
              <w:rPr>
                <w:b/>
                <w:color w:val="FF0000"/>
              </w:rPr>
            </w:pPr>
          </w:p>
        </w:tc>
      </w:tr>
      <w:tr w:rsidR="00026BBE" w14:paraId="2B6A20F8" w14:textId="77777777" w:rsidTr="00026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9CA61" w14:textId="77777777" w:rsidR="00026BBE" w:rsidRDefault="00026BBE" w:rsidP="009C51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5DF86" w14:textId="2231F308" w:rsidR="00026BBE" w:rsidRDefault="00026BBE" w:rsidP="009C515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в модуле</w:t>
            </w:r>
            <w:r>
              <w:rPr>
                <w:b/>
                <w:lang w:val="en-US"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D1449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0FC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C91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948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85A7F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47DB8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7F5E6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4B6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C74335" w14:textId="7053AC32" w:rsidR="00026BBE" w:rsidRPr="00C11967" w:rsidRDefault="00026BBE" w:rsidP="009C5154">
            <w:pPr>
              <w:jc w:val="center"/>
              <w:rPr>
                <w:b/>
                <w:color w:val="FF0000"/>
              </w:rPr>
            </w:pPr>
            <w:r w:rsidRPr="00026BBE">
              <w:rPr>
                <w:b/>
                <w:color w:val="FF0000"/>
              </w:rPr>
              <w:t>Определение практичес-ких навыков</w:t>
            </w:r>
          </w:p>
        </w:tc>
      </w:tr>
      <w:tr w:rsidR="00026BBE" w14:paraId="255C4C30" w14:textId="77777777" w:rsidTr="00026BB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682F7" w14:textId="4019B260" w:rsidR="00026BBE" w:rsidRDefault="00026BBE" w:rsidP="009C51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B110E" w14:textId="77777777" w:rsidR="00026BBE" w:rsidRDefault="00026BBE" w:rsidP="009C515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9F8F6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C04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FD0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19CB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B424F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BA811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B6613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AED6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6B099C" w14:textId="77777777" w:rsidR="00026BBE" w:rsidRPr="00C11967" w:rsidRDefault="00026BBE" w:rsidP="009C5154">
            <w:pPr>
              <w:jc w:val="center"/>
              <w:rPr>
                <w:b/>
                <w:color w:val="FF0000"/>
              </w:rPr>
            </w:pPr>
          </w:p>
        </w:tc>
      </w:tr>
      <w:tr w:rsidR="00026BBE" w14:paraId="242B0C7B" w14:textId="77777777" w:rsidTr="00026BB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996DE" w14:textId="6672BAA0" w:rsidR="00026BBE" w:rsidRDefault="00026BBE" w:rsidP="009C515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D833D" w14:textId="59AEF65D" w:rsidR="00026BBE" w:rsidRP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026BBE">
              <w:rPr>
                <w:rFonts w:eastAsia="Calibri"/>
                <w:b/>
                <w:color w:val="FF000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4AA" w14:textId="282E4140" w:rsidR="00026BBE" w:rsidRP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026BBE">
              <w:rPr>
                <w:rFonts w:eastAsia="Calibri"/>
                <w:b/>
                <w:color w:val="FF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EDD" w14:textId="77777777" w:rsidR="00026BBE" w:rsidRP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DB6" w14:textId="118A0A92" w:rsidR="00026BBE" w:rsidRP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026BBE">
              <w:rPr>
                <w:rFonts w:eastAsia="Calibri"/>
                <w:b/>
                <w:color w:val="FF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BD879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C6D20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3564B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3C6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FEFC89" w14:textId="11FEDAB7" w:rsidR="00026BBE" w:rsidRPr="00C11967" w:rsidRDefault="00026BBE" w:rsidP="009C5154">
            <w:pPr>
              <w:jc w:val="center"/>
              <w:rPr>
                <w:b/>
                <w:color w:val="FF0000"/>
              </w:rPr>
            </w:pPr>
            <w:r w:rsidRPr="00026BBE">
              <w:rPr>
                <w:b/>
                <w:color w:val="000000" w:themeColor="text1"/>
              </w:rPr>
              <w:t>Зачет</w:t>
            </w:r>
          </w:p>
        </w:tc>
      </w:tr>
      <w:tr w:rsidR="00026BBE" w14:paraId="54A2F6F7" w14:textId="77777777" w:rsidTr="00026BB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DD073" w14:textId="5A6E6F41" w:rsidR="00026BBE" w:rsidRDefault="00026BBE" w:rsidP="009C515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2D0C6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25A8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CD2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65E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0FB70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AB1C2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2308C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703B" w14:textId="77777777" w:rsidR="00026BBE" w:rsidRDefault="00026BBE" w:rsidP="009C515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76D91" w14:textId="77777777" w:rsidR="00026BBE" w:rsidRPr="00C11967" w:rsidRDefault="00026BBE" w:rsidP="009C5154">
            <w:pPr>
              <w:jc w:val="center"/>
              <w:rPr>
                <w:b/>
                <w:color w:val="FF0000"/>
              </w:rPr>
            </w:pPr>
          </w:p>
        </w:tc>
      </w:tr>
    </w:tbl>
    <w:p w14:paraId="0D6A346C" w14:textId="0ABE27B9" w:rsidR="009C5154" w:rsidRDefault="00026BBE" w:rsidP="009C5154">
      <w:pPr>
        <w:widowControl w:val="0"/>
        <w:autoSpaceDE w:val="0"/>
        <w:autoSpaceDN w:val="0"/>
        <w:adjustRightInd w:val="0"/>
        <w:jc w:val="both"/>
      </w:pPr>
      <w:r>
        <w:t xml:space="preserve">Л – лекции, </w:t>
      </w:r>
      <w:r w:rsidRPr="00F1159E">
        <w:t xml:space="preserve">ПЗ </w:t>
      </w:r>
      <w:r>
        <w:t>–</w:t>
      </w:r>
      <w:r w:rsidRPr="00F1159E">
        <w:t xml:space="preserve"> практические занятия, </w:t>
      </w:r>
      <w:r w:rsidRPr="007949BC">
        <w:t xml:space="preserve">ПЗ с ОСК – практические занятия с обучающим симуляционным курсом, </w:t>
      </w:r>
      <w:r w:rsidR="009C5154">
        <w:t xml:space="preserve">СЗ - семинарские занятия, ЛЗ - лабораторные занятия, С – стажировка. </w:t>
      </w:r>
    </w:p>
    <w:p w14:paraId="0F4530F6" w14:textId="77777777" w:rsidR="00141D14" w:rsidRPr="00141D14" w:rsidRDefault="00141D14" w:rsidP="00141D14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FF0000"/>
        </w:rPr>
      </w:pPr>
      <w:r>
        <w:rPr>
          <w:b/>
          <w:color w:val="FF0000"/>
        </w:rPr>
        <w:t>Часы, отведенные на зачет, ставь</w:t>
      </w:r>
      <w:r w:rsidRPr="00141D14">
        <w:rPr>
          <w:b/>
          <w:color w:val="FF0000"/>
        </w:rPr>
        <w:t xml:space="preserve">те в колонку, соответствующую форме его проведения (в </w:t>
      </w:r>
      <w:r>
        <w:rPr>
          <w:b/>
          <w:color w:val="FF0000"/>
        </w:rPr>
        <w:t>дистанционные ИЛИ в аудиторные).</w:t>
      </w:r>
    </w:p>
    <w:p w14:paraId="6C73FC32" w14:textId="77777777" w:rsidR="00267ACC" w:rsidRDefault="00267ACC"/>
    <w:p w14:paraId="6FE5D0F0" w14:textId="77777777" w:rsidR="00497090" w:rsidRPr="00297052" w:rsidRDefault="00497090" w:rsidP="00497090">
      <w:pPr>
        <w:jc w:val="center"/>
        <w:rPr>
          <w:b/>
          <w:shd w:val="clear" w:color="auto" w:fill="FFFFFF"/>
        </w:rPr>
      </w:pPr>
      <w:r w:rsidRPr="00297052">
        <w:rPr>
          <w:b/>
          <w:shd w:val="clear" w:color="auto" w:fill="FFFFFF"/>
        </w:rPr>
        <w:t>2.2 Календарный учебный график</w:t>
      </w:r>
    </w:p>
    <w:p w14:paraId="5E8D6C90" w14:textId="77777777" w:rsidR="00497090" w:rsidRPr="00297052" w:rsidRDefault="00497090" w:rsidP="00497090">
      <w:pPr>
        <w:jc w:val="center"/>
        <w:rPr>
          <w:b/>
          <w:bCs/>
        </w:rPr>
      </w:pPr>
      <w:r>
        <w:rPr>
          <w:b/>
          <w:bCs/>
        </w:rPr>
        <w:t>курс</w:t>
      </w:r>
      <w:r w:rsidRPr="00297052">
        <w:rPr>
          <w:b/>
          <w:bCs/>
        </w:rPr>
        <w:t>а повышения квалификации</w:t>
      </w:r>
    </w:p>
    <w:p w14:paraId="728AC75F" w14:textId="77777777" w:rsidR="00497090" w:rsidRPr="00297052" w:rsidRDefault="00497090" w:rsidP="00497090">
      <w:pPr>
        <w:jc w:val="center"/>
        <w:rPr>
          <w:b/>
          <w:bCs/>
        </w:rPr>
      </w:pPr>
      <w:r w:rsidRPr="00297052">
        <w:rPr>
          <w:b/>
          <w:bCs/>
        </w:rPr>
        <w:t>«</w:t>
      </w:r>
      <w:r w:rsidRPr="00481012">
        <w:rPr>
          <w:b/>
          <w:color w:val="FF0000"/>
        </w:rPr>
        <w:t>Название программы</w:t>
      </w:r>
      <w:r w:rsidRPr="00297052">
        <w:rPr>
          <w:b/>
          <w:bCs/>
        </w:rPr>
        <w:t>»</w:t>
      </w:r>
    </w:p>
    <w:p w14:paraId="510F7967" w14:textId="6B94163B" w:rsidR="00497090" w:rsidRDefault="00497090" w:rsidP="00497090">
      <w:pPr>
        <w:ind w:firstLine="709"/>
        <w:jc w:val="both"/>
      </w:pPr>
      <w:r w:rsidRPr="00297052">
        <w:rPr>
          <w:b/>
        </w:rPr>
        <w:t xml:space="preserve">Сроки обучения: </w:t>
      </w:r>
      <w:r w:rsidR="003D1028">
        <w:t>согласно у</w:t>
      </w:r>
      <w:r w:rsidRPr="00297052">
        <w:t>чебно-производственно</w:t>
      </w:r>
      <w:r w:rsidR="003D1028">
        <w:t>му</w:t>
      </w:r>
      <w:r w:rsidRPr="00297052">
        <w:t xml:space="preserve"> план</w:t>
      </w:r>
      <w:r w:rsidR="003D1028">
        <w:t>у</w:t>
      </w:r>
    </w:p>
    <w:p w14:paraId="3C068E9E" w14:textId="77777777" w:rsidR="00026BBE" w:rsidRPr="00297052" w:rsidRDefault="00026BBE" w:rsidP="00497090">
      <w:pPr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5"/>
        <w:gridCol w:w="2471"/>
      </w:tblGrid>
      <w:tr w:rsidR="00497090" w:rsidRPr="00297052" w14:paraId="07670373" w14:textId="77777777" w:rsidTr="00026BBE">
        <w:trPr>
          <w:trHeight w:val="142"/>
        </w:trPr>
        <w:tc>
          <w:tcPr>
            <w:tcW w:w="68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41DA" w14:textId="77777777" w:rsidR="00497090" w:rsidRPr="00297052" w:rsidRDefault="00497090" w:rsidP="00497090">
            <w:pPr>
              <w:jc w:val="center"/>
            </w:pPr>
            <w:r w:rsidRPr="00297052">
              <w:rPr>
                <w:rFonts w:eastAsia="Calibri"/>
                <w:b/>
                <w:lang w:eastAsia="en-US"/>
              </w:rPr>
              <w:t>На</w:t>
            </w:r>
            <w:r>
              <w:rPr>
                <w:rFonts w:eastAsia="Calibri"/>
                <w:b/>
                <w:lang w:eastAsia="en-US"/>
              </w:rPr>
              <w:t>именовани</w:t>
            </w:r>
            <w:r w:rsidRPr="00297052">
              <w:rPr>
                <w:rFonts w:eastAsia="Calibri"/>
                <w:b/>
                <w:lang w:eastAsia="en-US"/>
              </w:rPr>
              <w:t>е темы рабочей программы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3572" w14:textId="77777777" w:rsidR="00497090" w:rsidRPr="00297052" w:rsidRDefault="00497090" w:rsidP="00497090">
            <w:pPr>
              <w:ind w:left="-108" w:right="-108"/>
              <w:jc w:val="center"/>
              <w:rPr>
                <w:b/>
              </w:rPr>
            </w:pPr>
            <w:r w:rsidRPr="00297052">
              <w:rPr>
                <w:b/>
              </w:rPr>
              <w:t>1 неделя</w:t>
            </w:r>
          </w:p>
        </w:tc>
      </w:tr>
      <w:tr w:rsidR="00497090" w:rsidRPr="00297052" w14:paraId="385B26D0" w14:textId="77777777" w:rsidTr="00026BBE">
        <w:trPr>
          <w:trHeight w:val="142"/>
        </w:trPr>
        <w:tc>
          <w:tcPr>
            <w:tcW w:w="6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0CA0" w14:textId="77777777" w:rsidR="00497090" w:rsidRPr="00297052" w:rsidRDefault="00497090" w:rsidP="00497090">
            <w:pPr>
              <w:jc w:val="center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20AC" w14:textId="77777777" w:rsidR="00497090" w:rsidRPr="00297052" w:rsidRDefault="00497090" w:rsidP="00497090">
            <w:pPr>
              <w:jc w:val="center"/>
              <w:rPr>
                <w:b/>
              </w:rPr>
            </w:pPr>
            <w:r w:rsidRPr="00297052">
              <w:rPr>
                <w:b/>
              </w:rPr>
              <w:t>Трудоемкость освоения (акад.час)</w:t>
            </w:r>
          </w:p>
        </w:tc>
      </w:tr>
      <w:tr w:rsidR="00497090" w:rsidRPr="00297052" w14:paraId="0157E455" w14:textId="77777777" w:rsidTr="00026BBE">
        <w:trPr>
          <w:trHeight w:val="318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BDDD" w14:textId="77777777" w:rsidR="00497090" w:rsidRPr="00297052" w:rsidRDefault="00497090" w:rsidP="00497090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88C5" w14:textId="77777777" w:rsidR="00497090" w:rsidRPr="00297052" w:rsidRDefault="00497090" w:rsidP="00497090">
            <w:pPr>
              <w:jc w:val="center"/>
            </w:pPr>
          </w:p>
        </w:tc>
      </w:tr>
      <w:tr w:rsidR="00497090" w:rsidRPr="00297052" w14:paraId="24765A67" w14:textId="77777777" w:rsidTr="00026BBE">
        <w:trPr>
          <w:trHeight w:val="318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4089" w14:textId="77777777" w:rsidR="00497090" w:rsidRPr="00297052" w:rsidRDefault="00497090" w:rsidP="00497090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8F54" w14:textId="77777777" w:rsidR="00497090" w:rsidRPr="00297052" w:rsidRDefault="00497090" w:rsidP="00497090">
            <w:pPr>
              <w:jc w:val="center"/>
            </w:pPr>
          </w:p>
        </w:tc>
      </w:tr>
      <w:tr w:rsidR="00497090" w:rsidRPr="00297052" w14:paraId="30DA9F47" w14:textId="77777777" w:rsidTr="00026BBE">
        <w:trPr>
          <w:trHeight w:val="318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B25" w14:textId="77777777" w:rsidR="00497090" w:rsidRPr="00297052" w:rsidRDefault="00497090" w:rsidP="00497090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E074" w14:textId="77777777" w:rsidR="00497090" w:rsidRPr="00297052" w:rsidRDefault="00497090" w:rsidP="00497090">
            <w:pPr>
              <w:jc w:val="center"/>
            </w:pPr>
          </w:p>
        </w:tc>
      </w:tr>
      <w:tr w:rsidR="00497090" w:rsidRPr="00297052" w14:paraId="794D286C" w14:textId="77777777" w:rsidTr="00026BBE">
        <w:trPr>
          <w:trHeight w:val="318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382A" w14:textId="77777777" w:rsidR="00497090" w:rsidRPr="00297052" w:rsidRDefault="00497090" w:rsidP="00497090">
            <w:pPr>
              <w:jc w:val="both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8723" w14:textId="77777777" w:rsidR="00497090" w:rsidRPr="00297052" w:rsidRDefault="00497090" w:rsidP="00497090">
            <w:pPr>
              <w:jc w:val="center"/>
            </w:pPr>
          </w:p>
        </w:tc>
      </w:tr>
      <w:tr w:rsidR="00497090" w:rsidRPr="00297052" w14:paraId="44E31A6D" w14:textId="77777777" w:rsidTr="00026BBE">
        <w:trPr>
          <w:trHeight w:val="318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A7DB" w14:textId="77777777" w:rsidR="00497090" w:rsidRPr="00297052" w:rsidRDefault="00497090" w:rsidP="00497090">
            <w:pPr>
              <w:rPr>
                <w:b/>
              </w:rPr>
            </w:pPr>
            <w:r w:rsidRPr="00297052">
              <w:rPr>
                <w:b/>
              </w:rPr>
              <w:t>Итоговая аттестация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3055" w14:textId="77777777" w:rsidR="00497090" w:rsidRPr="00297052" w:rsidRDefault="00497090" w:rsidP="00497090">
            <w:pPr>
              <w:jc w:val="center"/>
              <w:rPr>
                <w:b/>
              </w:rPr>
            </w:pPr>
            <w:r w:rsidRPr="003D1028">
              <w:rPr>
                <w:b/>
                <w:color w:val="FF0000"/>
              </w:rPr>
              <w:t>2</w:t>
            </w:r>
          </w:p>
        </w:tc>
      </w:tr>
      <w:tr w:rsidR="00497090" w:rsidRPr="00297052" w14:paraId="18EA8286" w14:textId="77777777" w:rsidTr="00026BBE">
        <w:trPr>
          <w:trHeight w:val="318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9080" w14:textId="77777777" w:rsidR="00497090" w:rsidRPr="00297052" w:rsidRDefault="00497090" w:rsidP="00497090">
            <w:pPr>
              <w:jc w:val="both"/>
              <w:rPr>
                <w:b/>
              </w:rPr>
            </w:pPr>
            <w:r w:rsidRPr="00297052">
              <w:rPr>
                <w:b/>
              </w:rPr>
              <w:t>Общая трудоемкость программы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7496" w14:textId="77777777" w:rsidR="00497090" w:rsidRPr="00297052" w:rsidRDefault="00497090" w:rsidP="00497090">
            <w:pPr>
              <w:jc w:val="center"/>
              <w:rPr>
                <w:b/>
              </w:rPr>
            </w:pPr>
            <w:r w:rsidRPr="00497090">
              <w:rPr>
                <w:b/>
                <w:color w:val="FF0000"/>
              </w:rPr>
              <w:t>36</w:t>
            </w:r>
          </w:p>
        </w:tc>
      </w:tr>
    </w:tbl>
    <w:p w14:paraId="7A1B5C52" w14:textId="77777777" w:rsidR="00497090" w:rsidRPr="00162607" w:rsidRDefault="00497090"/>
    <w:p w14:paraId="389EF829" w14:textId="45057191" w:rsidR="00617BC2" w:rsidRPr="00162607" w:rsidRDefault="00F701AC" w:rsidP="00FC5BF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</w:t>
      </w:r>
      <w:r w:rsidR="00497090">
        <w:rPr>
          <w:b/>
        </w:rPr>
        <w:t>3</w:t>
      </w:r>
      <w:r w:rsidR="002A38B5" w:rsidRPr="00162607">
        <w:rPr>
          <w:b/>
        </w:rPr>
        <w:t> </w:t>
      </w:r>
      <w:r w:rsidR="00267ACC" w:rsidRPr="00162607">
        <w:rPr>
          <w:b/>
        </w:rPr>
        <w:t>Рабочая программа</w:t>
      </w:r>
    </w:p>
    <w:p w14:paraId="45A3093F" w14:textId="36F1ECEF" w:rsidR="00197F06" w:rsidRPr="00162607" w:rsidRDefault="00497090" w:rsidP="00197F06">
      <w:pPr>
        <w:shd w:val="clear" w:color="auto" w:fill="FFFFFF"/>
        <w:ind w:left="19"/>
        <w:jc w:val="center"/>
        <w:rPr>
          <w:b/>
          <w:spacing w:val="2"/>
        </w:rPr>
      </w:pPr>
      <w:r>
        <w:rPr>
          <w:b/>
          <w:spacing w:val="2"/>
        </w:rPr>
        <w:t>курс</w:t>
      </w:r>
      <w:r w:rsidR="00197F06">
        <w:rPr>
          <w:b/>
          <w:spacing w:val="2"/>
        </w:rPr>
        <w:t>а повышения квалификации</w:t>
      </w:r>
    </w:p>
    <w:p w14:paraId="1AA69340" w14:textId="77777777" w:rsidR="00565857" w:rsidRPr="00197F06" w:rsidRDefault="00197F06" w:rsidP="00FC5BF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97F06">
        <w:rPr>
          <w:b/>
        </w:rPr>
        <w:t xml:space="preserve"> </w:t>
      </w:r>
      <w:r w:rsidR="00F701AC" w:rsidRPr="00197F06">
        <w:rPr>
          <w:b/>
        </w:rPr>
        <w:t>«</w:t>
      </w:r>
      <w:r w:rsidR="00F701AC" w:rsidRPr="00197F06">
        <w:rPr>
          <w:b/>
          <w:color w:val="FF0000"/>
        </w:rPr>
        <w:t>Название программы</w:t>
      </w:r>
      <w:r w:rsidR="00F701AC" w:rsidRPr="00197F06">
        <w:rPr>
          <w:b/>
        </w:rPr>
        <w:t>»</w:t>
      </w:r>
      <w:r w:rsidR="00565857" w:rsidRPr="00197F06">
        <w:rPr>
          <w:b/>
        </w:rPr>
        <w:t xml:space="preserve">  </w:t>
      </w:r>
    </w:p>
    <w:p w14:paraId="036BBE2B" w14:textId="77777777" w:rsidR="00267ACC" w:rsidRPr="00162607" w:rsidRDefault="00565857" w:rsidP="00FC5BF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62607">
        <w:rPr>
          <w:b/>
        </w:rPr>
        <w:t xml:space="preserve"> 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5245"/>
      </w:tblGrid>
      <w:tr w:rsidR="00162607" w:rsidRPr="00162607" w14:paraId="104DE4CE" w14:textId="77777777" w:rsidTr="00A3216E">
        <w:trPr>
          <w:trHeight w:val="607"/>
        </w:trPr>
        <w:tc>
          <w:tcPr>
            <w:tcW w:w="851" w:type="dxa"/>
            <w:vAlign w:val="center"/>
          </w:tcPr>
          <w:p w14:paraId="576B28C6" w14:textId="77777777" w:rsidR="00EB4058" w:rsidRPr="00162607" w:rsidRDefault="00EB4058" w:rsidP="00A321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4" w:name="Par224"/>
            <w:bookmarkStart w:id="5" w:name="Par226"/>
            <w:bookmarkStart w:id="6" w:name="Par307"/>
            <w:bookmarkStart w:id="7" w:name="Par665"/>
            <w:bookmarkEnd w:id="4"/>
            <w:bookmarkEnd w:id="5"/>
            <w:bookmarkEnd w:id="6"/>
            <w:bookmarkEnd w:id="7"/>
            <w:r w:rsidRPr="00162607">
              <w:rPr>
                <w:b/>
              </w:rPr>
              <w:lastRenderedPageBreak/>
              <w:t>Код</w:t>
            </w:r>
          </w:p>
        </w:tc>
        <w:tc>
          <w:tcPr>
            <w:tcW w:w="3260" w:type="dxa"/>
            <w:vAlign w:val="center"/>
          </w:tcPr>
          <w:p w14:paraId="450813C3" w14:textId="77777777" w:rsidR="002A38B5" w:rsidRPr="00162607" w:rsidRDefault="00EB4058" w:rsidP="00A321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607">
              <w:rPr>
                <w:b/>
              </w:rPr>
              <w:t xml:space="preserve">Наименование </w:t>
            </w:r>
            <w:r w:rsidR="00FC53F3">
              <w:rPr>
                <w:b/>
              </w:rPr>
              <w:t>модулей</w:t>
            </w:r>
            <w:r w:rsidR="008874C6" w:rsidRPr="00367D6D">
              <w:rPr>
                <w:b/>
              </w:rPr>
              <w:t xml:space="preserve"> </w:t>
            </w:r>
            <w:r w:rsidR="001D10CC" w:rsidRPr="00367D6D">
              <w:rPr>
                <w:b/>
              </w:rPr>
              <w:t>и</w:t>
            </w:r>
            <w:r w:rsidR="001D10CC" w:rsidRPr="00162607">
              <w:rPr>
                <w:b/>
              </w:rPr>
              <w:t xml:space="preserve"> </w:t>
            </w:r>
            <w:r w:rsidRPr="00162607">
              <w:rPr>
                <w:b/>
              </w:rPr>
              <w:t>тем</w:t>
            </w:r>
          </w:p>
        </w:tc>
        <w:tc>
          <w:tcPr>
            <w:tcW w:w="5245" w:type="dxa"/>
            <w:vAlign w:val="center"/>
          </w:tcPr>
          <w:p w14:paraId="61EB05E4" w14:textId="77777777" w:rsidR="00EB4058" w:rsidRPr="00162607" w:rsidRDefault="00EB4058" w:rsidP="00A321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607">
              <w:rPr>
                <w:b/>
              </w:rPr>
              <w:t>Содержание</w:t>
            </w:r>
          </w:p>
        </w:tc>
      </w:tr>
      <w:tr w:rsidR="00197F06" w:rsidRPr="00162607" w14:paraId="30C848E6" w14:textId="77777777" w:rsidTr="007964A4">
        <w:tc>
          <w:tcPr>
            <w:tcW w:w="851" w:type="dxa"/>
          </w:tcPr>
          <w:p w14:paraId="174F78AC" w14:textId="77777777" w:rsidR="00197F06" w:rsidRPr="00162607" w:rsidRDefault="00197F06" w:rsidP="00DC63BF">
            <w:pPr>
              <w:jc w:val="center"/>
              <w:rPr>
                <w:b/>
              </w:rPr>
            </w:pPr>
            <w:r w:rsidRPr="00162607">
              <w:rPr>
                <w:b/>
              </w:rPr>
              <w:t>1</w:t>
            </w:r>
          </w:p>
        </w:tc>
        <w:tc>
          <w:tcPr>
            <w:tcW w:w="8505" w:type="dxa"/>
            <w:gridSpan w:val="2"/>
          </w:tcPr>
          <w:p w14:paraId="5ED51D0C" w14:textId="77777777" w:rsidR="00197F06" w:rsidRPr="002966DA" w:rsidRDefault="00FC53F3" w:rsidP="00DF5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НАИМЕНОВАНИЕ </w:t>
            </w:r>
            <w:r w:rsidR="00197F06" w:rsidRPr="00260CF6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МОДУЛЯ</w:t>
            </w:r>
          </w:p>
        </w:tc>
      </w:tr>
      <w:tr w:rsidR="008F4DD5" w:rsidRPr="00162607" w14:paraId="2820EBE7" w14:textId="77777777" w:rsidTr="007964A4">
        <w:tc>
          <w:tcPr>
            <w:tcW w:w="851" w:type="dxa"/>
          </w:tcPr>
          <w:p w14:paraId="0EA17CD8" w14:textId="77777777" w:rsidR="008F4DD5" w:rsidRPr="00162607" w:rsidRDefault="008F4DD5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607">
              <w:t>1.1</w:t>
            </w:r>
          </w:p>
        </w:tc>
        <w:tc>
          <w:tcPr>
            <w:tcW w:w="3260" w:type="dxa"/>
          </w:tcPr>
          <w:p w14:paraId="643F236A" w14:textId="77777777" w:rsidR="008F4DD5" w:rsidRPr="007246A8" w:rsidRDefault="008F4DD5" w:rsidP="00497090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653E7525" w14:textId="77777777" w:rsidR="008F4DD5" w:rsidRPr="007246A8" w:rsidRDefault="008F4DD5" w:rsidP="00FB53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334E2F" w:rsidRPr="00162607" w14:paraId="3DF66027" w14:textId="77777777" w:rsidTr="007964A4">
        <w:tc>
          <w:tcPr>
            <w:tcW w:w="851" w:type="dxa"/>
          </w:tcPr>
          <w:p w14:paraId="1206C022" w14:textId="77777777" w:rsidR="00334E2F" w:rsidRPr="00162607" w:rsidRDefault="00334E2F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62607">
              <w:t>1.2</w:t>
            </w:r>
          </w:p>
        </w:tc>
        <w:tc>
          <w:tcPr>
            <w:tcW w:w="3260" w:type="dxa"/>
          </w:tcPr>
          <w:p w14:paraId="28058935" w14:textId="77777777" w:rsidR="00334E2F" w:rsidRPr="007246A8" w:rsidRDefault="00334E2F" w:rsidP="00497090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776D7A36" w14:textId="77777777" w:rsidR="00334E2F" w:rsidRPr="007246A8" w:rsidRDefault="00334E2F" w:rsidP="004970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8F4DD5" w:rsidRPr="00162607" w14:paraId="5DE04AF2" w14:textId="77777777" w:rsidTr="007964A4">
        <w:tc>
          <w:tcPr>
            <w:tcW w:w="851" w:type="dxa"/>
          </w:tcPr>
          <w:p w14:paraId="2FD39FCC" w14:textId="77777777" w:rsidR="008F4DD5" w:rsidRPr="00FC53F3" w:rsidRDefault="00FC53F3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</w:t>
            </w:r>
          </w:p>
        </w:tc>
        <w:tc>
          <w:tcPr>
            <w:tcW w:w="3260" w:type="dxa"/>
          </w:tcPr>
          <w:p w14:paraId="64A6109A" w14:textId="77777777" w:rsidR="008F4DD5" w:rsidRPr="007246A8" w:rsidRDefault="008F4DD5" w:rsidP="00A63F4C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51D7C653" w14:textId="77777777" w:rsidR="008F4DD5" w:rsidRPr="007246A8" w:rsidRDefault="008F4DD5" w:rsidP="00A63F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197F06" w:rsidRPr="00162607" w14:paraId="281206DD" w14:textId="77777777" w:rsidTr="00A63F4C">
        <w:tc>
          <w:tcPr>
            <w:tcW w:w="851" w:type="dxa"/>
          </w:tcPr>
          <w:p w14:paraId="00A81C3B" w14:textId="77777777" w:rsidR="00197F06" w:rsidRPr="00162607" w:rsidRDefault="00197F06" w:rsidP="00DC63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2607">
              <w:rPr>
                <w:b/>
              </w:rPr>
              <w:t>2</w:t>
            </w:r>
          </w:p>
        </w:tc>
        <w:tc>
          <w:tcPr>
            <w:tcW w:w="8505" w:type="dxa"/>
            <w:gridSpan w:val="2"/>
          </w:tcPr>
          <w:p w14:paraId="4C4FAFA4" w14:textId="77777777" w:rsidR="00197F06" w:rsidRPr="002966DA" w:rsidRDefault="00FC53F3" w:rsidP="00DF5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НАИМЕНОВАНИЕ </w:t>
            </w:r>
            <w:r w:rsidR="00197F06" w:rsidRPr="00260CF6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МОДУЛЯ</w:t>
            </w:r>
          </w:p>
        </w:tc>
      </w:tr>
      <w:tr w:rsidR="00334E2F" w:rsidRPr="00162607" w14:paraId="12B5FBD0" w14:textId="77777777" w:rsidTr="007964A4">
        <w:tc>
          <w:tcPr>
            <w:tcW w:w="851" w:type="dxa"/>
          </w:tcPr>
          <w:p w14:paraId="569E1AE2" w14:textId="77777777" w:rsidR="00334E2F" w:rsidRPr="00162607" w:rsidRDefault="00334E2F" w:rsidP="00A63F4C">
            <w:pPr>
              <w:jc w:val="center"/>
              <w:rPr>
                <w:b/>
              </w:rPr>
            </w:pPr>
            <w:r w:rsidRPr="00162607">
              <w:t>2.1</w:t>
            </w:r>
          </w:p>
        </w:tc>
        <w:tc>
          <w:tcPr>
            <w:tcW w:w="3260" w:type="dxa"/>
          </w:tcPr>
          <w:p w14:paraId="0A7A3EB3" w14:textId="77777777" w:rsidR="00334E2F" w:rsidRPr="007246A8" w:rsidRDefault="00334E2F" w:rsidP="00497090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0EC41067" w14:textId="77777777" w:rsidR="00334E2F" w:rsidRPr="007246A8" w:rsidRDefault="00334E2F" w:rsidP="004970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334E2F" w:rsidRPr="00162607" w14:paraId="777DDB90" w14:textId="77777777" w:rsidTr="007964A4">
        <w:tc>
          <w:tcPr>
            <w:tcW w:w="851" w:type="dxa"/>
          </w:tcPr>
          <w:p w14:paraId="6A8A1D79" w14:textId="77777777" w:rsidR="00334E2F" w:rsidRPr="00162607" w:rsidRDefault="00334E2F" w:rsidP="00A63F4C">
            <w:pPr>
              <w:jc w:val="center"/>
            </w:pPr>
            <w:r w:rsidRPr="00162607">
              <w:t>2.2</w:t>
            </w:r>
          </w:p>
        </w:tc>
        <w:tc>
          <w:tcPr>
            <w:tcW w:w="3260" w:type="dxa"/>
          </w:tcPr>
          <w:p w14:paraId="4F998CAA" w14:textId="77777777" w:rsidR="00334E2F" w:rsidRPr="007246A8" w:rsidRDefault="00334E2F" w:rsidP="00497090">
            <w:pPr>
              <w:rPr>
                <w:color w:val="FF0000"/>
              </w:rPr>
            </w:pPr>
            <w:r w:rsidRPr="007246A8">
              <w:rPr>
                <w:color w:val="FF0000"/>
              </w:rPr>
              <w:t xml:space="preserve">Название темы </w:t>
            </w:r>
          </w:p>
        </w:tc>
        <w:tc>
          <w:tcPr>
            <w:tcW w:w="5245" w:type="dxa"/>
          </w:tcPr>
          <w:p w14:paraId="50B62A34" w14:textId="77777777" w:rsidR="00334E2F" w:rsidRPr="007246A8" w:rsidRDefault="00334E2F" w:rsidP="004970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246A8">
              <w:rPr>
                <w:color w:val="FF0000"/>
              </w:rPr>
              <w:t>Краткое содержание темы</w:t>
            </w:r>
          </w:p>
        </w:tc>
      </w:tr>
      <w:tr w:rsidR="008F4DD5" w:rsidRPr="00162607" w14:paraId="257BFA47" w14:textId="77777777" w:rsidTr="007964A4">
        <w:tc>
          <w:tcPr>
            <w:tcW w:w="851" w:type="dxa"/>
          </w:tcPr>
          <w:p w14:paraId="325D18E0" w14:textId="77777777" w:rsidR="008F4DD5" w:rsidRPr="00162607" w:rsidRDefault="00FC53F3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</w:t>
            </w:r>
          </w:p>
        </w:tc>
        <w:tc>
          <w:tcPr>
            <w:tcW w:w="3260" w:type="dxa"/>
          </w:tcPr>
          <w:p w14:paraId="38902311" w14:textId="77777777" w:rsidR="008F4DD5" w:rsidRPr="007246A8" w:rsidRDefault="008F4DD5" w:rsidP="001E4CFB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245" w:type="dxa"/>
          </w:tcPr>
          <w:p w14:paraId="0C9E06EA" w14:textId="77777777" w:rsidR="008F4DD5" w:rsidRPr="007246A8" w:rsidRDefault="008F4DD5" w:rsidP="00A63F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197F06" w:rsidRPr="00162607" w14:paraId="6A3E6D1C" w14:textId="77777777" w:rsidTr="00497090">
        <w:tc>
          <w:tcPr>
            <w:tcW w:w="851" w:type="dxa"/>
          </w:tcPr>
          <w:p w14:paraId="203D4345" w14:textId="77777777" w:rsidR="00197F06" w:rsidRPr="008F4DD5" w:rsidRDefault="00197F06" w:rsidP="00DC63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5" w:type="dxa"/>
            <w:gridSpan w:val="2"/>
          </w:tcPr>
          <w:p w14:paraId="694A80DC" w14:textId="77777777" w:rsidR="00197F06" w:rsidRPr="002966DA" w:rsidRDefault="00DF5D94" w:rsidP="00DF5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5D94">
              <w:rPr>
                <w:b/>
                <w:color w:val="FF0000"/>
              </w:rPr>
              <w:t>…</w:t>
            </w:r>
          </w:p>
        </w:tc>
      </w:tr>
      <w:tr w:rsidR="00334E2F" w:rsidRPr="00162607" w14:paraId="45535552" w14:textId="77777777" w:rsidTr="007964A4">
        <w:tc>
          <w:tcPr>
            <w:tcW w:w="851" w:type="dxa"/>
          </w:tcPr>
          <w:p w14:paraId="77ECA84E" w14:textId="77777777" w:rsidR="00334E2F" w:rsidRPr="008F4DD5" w:rsidRDefault="00334E2F" w:rsidP="00DC63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3260" w:type="dxa"/>
          </w:tcPr>
          <w:p w14:paraId="4D01B012" w14:textId="77777777" w:rsidR="00334E2F" w:rsidRPr="007246A8" w:rsidRDefault="00DF5D94" w:rsidP="00497090">
            <w:pPr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5245" w:type="dxa"/>
          </w:tcPr>
          <w:p w14:paraId="54CC8691" w14:textId="77777777" w:rsidR="00334E2F" w:rsidRPr="007246A8" w:rsidRDefault="00334E2F" w:rsidP="004970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14:paraId="28FD132A" w14:textId="77777777" w:rsidR="001272E6" w:rsidRDefault="001272E6">
      <w:pPr>
        <w:rPr>
          <w:color w:val="C0504D" w:themeColor="accent2"/>
        </w:rPr>
      </w:pPr>
    </w:p>
    <w:p w14:paraId="7B634B12" w14:textId="62BD6E2B" w:rsidR="00733E41" w:rsidRPr="00733E41" w:rsidRDefault="00733E41" w:rsidP="00733E4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8" w:name="Par985"/>
      <w:bookmarkEnd w:id="8"/>
      <w:r w:rsidRPr="00733E41">
        <w:rPr>
          <w:b/>
        </w:rPr>
        <w:t>2.</w:t>
      </w:r>
      <w:r w:rsidR="00497090">
        <w:rPr>
          <w:b/>
        </w:rPr>
        <w:t>3</w:t>
      </w:r>
      <w:r w:rsidRPr="00733E41">
        <w:rPr>
          <w:b/>
        </w:rPr>
        <w:t xml:space="preserve">.1 Содержание обучающего симуляционного курса </w:t>
      </w:r>
    </w:p>
    <w:p w14:paraId="2B43E215" w14:textId="6067A1D5" w:rsidR="00733E41" w:rsidRDefault="00733E41" w:rsidP="00733E41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</w:rPr>
      </w:pPr>
      <w:r w:rsidRPr="00733E41">
        <w:rPr>
          <w:color w:val="FF0000"/>
        </w:rPr>
        <w:t>– при наличии (если отсутствует – таблицу удалить)</w:t>
      </w:r>
    </w:p>
    <w:p w14:paraId="02B84E5C" w14:textId="77777777" w:rsidR="00743EB6" w:rsidRDefault="00743EB6" w:rsidP="00733E41">
      <w:pPr>
        <w:widowControl w:val="0"/>
        <w:autoSpaceDE w:val="0"/>
        <w:autoSpaceDN w:val="0"/>
        <w:adjustRightInd w:val="0"/>
        <w:jc w:val="center"/>
        <w:outlineLvl w:val="1"/>
        <w:rPr>
          <w:color w:val="FF0000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1701"/>
        <w:gridCol w:w="2552"/>
      </w:tblGrid>
      <w:tr w:rsidR="00743EB6" w:rsidRPr="00E10823" w14:paraId="29D4DDA2" w14:textId="77777777" w:rsidTr="00026B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811" w14:textId="77777777" w:rsidR="00743EB6" w:rsidRPr="00E10823" w:rsidRDefault="00743EB6" w:rsidP="00F63A54">
            <w:pPr>
              <w:jc w:val="center"/>
              <w:rPr>
                <w:b/>
              </w:rPr>
            </w:pPr>
            <w:r w:rsidRPr="00E10823">
              <w:rPr>
                <w:b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1E9" w14:textId="77777777" w:rsidR="00743EB6" w:rsidRPr="00E10823" w:rsidRDefault="00743EB6" w:rsidP="00F63A54">
            <w:pPr>
              <w:jc w:val="center"/>
              <w:rPr>
                <w:b/>
              </w:rPr>
            </w:pPr>
            <w:r w:rsidRPr="00E10823">
              <w:rPr>
                <w:b/>
              </w:rPr>
              <w:t>Виды симуляционных методик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8355" w14:textId="77777777" w:rsidR="00743EB6" w:rsidRPr="00E10823" w:rsidRDefault="00743EB6" w:rsidP="00F63A54">
            <w:pPr>
              <w:jc w:val="center"/>
              <w:rPr>
                <w:b/>
              </w:rPr>
            </w:pPr>
            <w:r w:rsidRPr="00D03F3A">
              <w:rPr>
                <w:b/>
              </w:rPr>
              <w:t>Симуляционн</w:t>
            </w:r>
            <w:r>
              <w:rPr>
                <w:b/>
              </w:rPr>
              <w:t>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0362" w14:textId="77777777" w:rsidR="00743EB6" w:rsidRPr="00E10823" w:rsidRDefault="00743EB6" w:rsidP="00F63A54">
            <w:pPr>
              <w:jc w:val="center"/>
              <w:rPr>
                <w:b/>
              </w:rPr>
            </w:pPr>
            <w:r w:rsidRPr="00E10823">
              <w:rPr>
                <w:b/>
              </w:rPr>
              <w:t>Место проведения</w:t>
            </w:r>
          </w:p>
          <w:p w14:paraId="48A2A696" w14:textId="77777777" w:rsidR="00743EB6" w:rsidRPr="00E10823" w:rsidRDefault="00743EB6" w:rsidP="00F63A54">
            <w:pPr>
              <w:jc w:val="center"/>
              <w:rPr>
                <w:b/>
              </w:rPr>
            </w:pPr>
            <w:r w:rsidRPr="00E10823">
              <w:rPr>
                <w:b/>
              </w:rPr>
              <w:t>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961F" w14:textId="77777777" w:rsidR="00743EB6" w:rsidRPr="00E10823" w:rsidRDefault="00743EB6" w:rsidP="00F63A54">
            <w:pPr>
              <w:ind w:right="145"/>
              <w:jc w:val="center"/>
              <w:rPr>
                <w:b/>
              </w:rPr>
            </w:pPr>
            <w:r w:rsidRPr="00E10823">
              <w:rPr>
                <w:b/>
              </w:rPr>
              <w:t>Формируемые профессиональные</w:t>
            </w:r>
            <w:r>
              <w:rPr>
                <w:b/>
              </w:rPr>
              <w:t xml:space="preserve"> знания,</w:t>
            </w:r>
            <w:r w:rsidRPr="00E10823">
              <w:rPr>
                <w:b/>
              </w:rPr>
              <w:t xml:space="preserve">  умения и навыки</w:t>
            </w:r>
          </w:p>
        </w:tc>
      </w:tr>
      <w:tr w:rsidR="00743EB6" w14:paraId="784CE7F1" w14:textId="77777777" w:rsidTr="00026BBE">
        <w:tc>
          <w:tcPr>
            <w:tcW w:w="851" w:type="dxa"/>
            <w:vAlign w:val="center"/>
          </w:tcPr>
          <w:p w14:paraId="6647566F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t>1</w:t>
            </w:r>
          </w:p>
        </w:tc>
        <w:tc>
          <w:tcPr>
            <w:tcW w:w="8505" w:type="dxa"/>
            <w:gridSpan w:val="4"/>
          </w:tcPr>
          <w:p w14:paraId="59CBBE35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b/>
                <w:color w:val="FF0000"/>
              </w:rPr>
              <w:t>НАЗВАНИЕ МОДУЛЯ</w:t>
            </w:r>
          </w:p>
        </w:tc>
      </w:tr>
      <w:tr w:rsidR="00743EB6" w14:paraId="3927B4D2" w14:textId="77777777" w:rsidTr="00026BBE">
        <w:tc>
          <w:tcPr>
            <w:tcW w:w="851" w:type="dxa"/>
            <w:vAlign w:val="center"/>
          </w:tcPr>
          <w:p w14:paraId="396B0FF2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  <w:lang w:val="en-US"/>
              </w:rPr>
              <w:t>1</w:t>
            </w:r>
            <w:r w:rsidRPr="00743EB6">
              <w:rPr>
                <w:color w:val="FF0000"/>
              </w:rPr>
              <w:t>.1</w:t>
            </w:r>
          </w:p>
        </w:tc>
        <w:tc>
          <w:tcPr>
            <w:tcW w:w="2126" w:type="dxa"/>
            <w:vAlign w:val="center"/>
          </w:tcPr>
          <w:p w14:paraId="5B4F9972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Визуальная</w:t>
            </w:r>
          </w:p>
        </w:tc>
        <w:tc>
          <w:tcPr>
            <w:tcW w:w="2126" w:type="dxa"/>
          </w:tcPr>
          <w:p w14:paraId="17BE7EC9" w14:textId="77777777" w:rsidR="00743EB6" w:rsidRPr="00743EB6" w:rsidRDefault="00743EB6" w:rsidP="00743EB6">
            <w:pPr>
              <w:pStyle w:val="a8"/>
              <w:numPr>
                <w:ilvl w:val="0"/>
                <w:numId w:val="38"/>
              </w:numPr>
              <w:ind w:left="367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color w:val="FF0000"/>
              </w:rPr>
              <w:t>Схема</w:t>
            </w:r>
          </w:p>
          <w:p w14:paraId="0212ACBB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391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Интерактивная система обучения клиническому</w:t>
            </w:r>
          </w:p>
          <w:p w14:paraId="21792EE5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391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Обучающие</w:t>
            </w:r>
          </w:p>
          <w:p w14:paraId="4108BA12" w14:textId="77777777" w:rsidR="00743EB6" w:rsidRPr="00743EB6" w:rsidRDefault="00743EB6" w:rsidP="00F63A54">
            <w:pPr>
              <w:ind w:left="391"/>
              <w:contextualSpacing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Видеопособия</w:t>
            </w:r>
          </w:p>
          <w:p w14:paraId="06D71BD6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т.д.</w:t>
            </w:r>
          </w:p>
          <w:p w14:paraId="05538550" w14:textId="77777777" w:rsidR="00743EB6" w:rsidRPr="00743EB6" w:rsidRDefault="00743EB6" w:rsidP="00F63A54">
            <w:pPr>
              <w:rPr>
                <w:color w:val="FF000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9849B52" w14:textId="77777777" w:rsidR="00743EB6" w:rsidRDefault="00743EB6" w:rsidP="00F63A54">
            <w:pPr>
              <w:jc w:val="center"/>
              <w:rPr>
                <w:color w:val="FF0000"/>
              </w:rPr>
            </w:pPr>
            <w:r w:rsidRPr="00607914">
              <w:rPr>
                <w:color w:val="FF0000"/>
              </w:rPr>
              <w:t xml:space="preserve">Клиника </w:t>
            </w:r>
            <w:r>
              <w:rPr>
                <w:color w:val="FF0000"/>
              </w:rPr>
              <w:t>госпитально</w:t>
            </w:r>
            <w:r w:rsidRPr="00607914">
              <w:rPr>
                <w:color w:val="FF0000"/>
              </w:rPr>
              <w:t>й хирургии ФГБОУ ВО СибГМУ Минздрава России</w:t>
            </w:r>
            <w:r w:rsidRPr="00743EB6">
              <w:rPr>
                <w:color w:val="FF0000"/>
              </w:rPr>
              <w:t xml:space="preserve"> </w:t>
            </w:r>
          </w:p>
          <w:p w14:paraId="41F5BE6B" w14:textId="77777777" w:rsidR="00743EB6" w:rsidRDefault="00743EB6" w:rsidP="00F63A54">
            <w:pPr>
              <w:jc w:val="center"/>
              <w:rPr>
                <w:color w:val="FF0000"/>
              </w:rPr>
            </w:pPr>
          </w:p>
          <w:p w14:paraId="7EDE7376" w14:textId="77777777" w:rsidR="00743EB6" w:rsidRDefault="00743EB6" w:rsidP="00F63A54">
            <w:pPr>
              <w:jc w:val="center"/>
              <w:rPr>
                <w:color w:val="FF0000"/>
              </w:rPr>
            </w:pPr>
          </w:p>
          <w:p w14:paraId="702DF3C0" w14:textId="2AC5BC88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Мультипрофильный аккредитационно-симуляционный центр</w:t>
            </w:r>
          </w:p>
        </w:tc>
        <w:tc>
          <w:tcPr>
            <w:tcW w:w="2552" w:type="dxa"/>
            <w:vAlign w:val="center"/>
          </w:tcPr>
          <w:p w14:paraId="2DECF49A" w14:textId="77777777" w:rsidR="00743EB6" w:rsidRPr="00743EB6" w:rsidRDefault="00743EB6" w:rsidP="00743EB6">
            <w:pPr>
              <w:numPr>
                <w:ilvl w:val="0"/>
                <w:numId w:val="40"/>
              </w:numPr>
              <w:ind w:left="339"/>
              <w:contextualSpacing/>
              <w:rPr>
                <w:rFonts w:ascii="Calibri" w:eastAsia="Calibri" w:hAnsi="Calibri"/>
                <w:color w:val="FF0000"/>
                <w:lang w:eastAsia="en-US"/>
              </w:rPr>
            </w:pPr>
            <w:r w:rsidRPr="00743EB6">
              <w:rPr>
                <w:color w:val="FF0000"/>
              </w:rPr>
              <w:t>Умение понимать, анализировать и применять новые знания.</w:t>
            </w:r>
          </w:p>
          <w:p w14:paraId="7670887D" w14:textId="77777777" w:rsidR="00743EB6" w:rsidRPr="00743EB6" w:rsidRDefault="00743EB6" w:rsidP="00743EB6">
            <w:pPr>
              <w:numPr>
                <w:ilvl w:val="0"/>
                <w:numId w:val="38"/>
              </w:numPr>
              <w:ind w:left="367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 xml:space="preserve">Знать алгоритм базовой сердечно-легочной реанимации с АНД у взрослых и детей. </w:t>
            </w:r>
          </w:p>
          <w:p w14:paraId="56312DBA" w14:textId="77777777" w:rsidR="00743EB6" w:rsidRPr="00743EB6" w:rsidRDefault="00743EB6" w:rsidP="00743EB6">
            <w:pPr>
              <w:numPr>
                <w:ilvl w:val="0"/>
                <w:numId w:val="38"/>
              </w:numPr>
              <w:ind w:left="367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>Знать правила КГК.</w:t>
            </w:r>
          </w:p>
          <w:p w14:paraId="37B41E66" w14:textId="77777777" w:rsidR="00743EB6" w:rsidRPr="00743EB6" w:rsidRDefault="00743EB6" w:rsidP="00743EB6">
            <w:pPr>
              <w:numPr>
                <w:ilvl w:val="0"/>
                <w:numId w:val="38"/>
              </w:numPr>
              <w:ind w:left="367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>знать правила ИВЛ рот в рот и с помощью самораздувающегося дыхательного мешка.</w:t>
            </w:r>
          </w:p>
          <w:p w14:paraId="13FF0321" w14:textId="77777777" w:rsidR="00743EB6" w:rsidRPr="00743EB6" w:rsidRDefault="00743EB6" w:rsidP="00743EB6">
            <w:pPr>
              <w:numPr>
                <w:ilvl w:val="0"/>
                <w:numId w:val="38"/>
              </w:numPr>
              <w:ind w:left="367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>Знать правила безопасного использования АНД.</w:t>
            </w:r>
          </w:p>
        </w:tc>
      </w:tr>
      <w:tr w:rsidR="00743EB6" w14:paraId="62536638" w14:textId="77777777" w:rsidTr="00026BBE">
        <w:tc>
          <w:tcPr>
            <w:tcW w:w="851" w:type="dxa"/>
            <w:vAlign w:val="center"/>
          </w:tcPr>
          <w:p w14:paraId="4350C018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1.2</w:t>
            </w:r>
          </w:p>
        </w:tc>
        <w:tc>
          <w:tcPr>
            <w:tcW w:w="2126" w:type="dxa"/>
            <w:vAlign w:val="center"/>
          </w:tcPr>
          <w:p w14:paraId="0BE63077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Тактильная</w:t>
            </w:r>
          </w:p>
        </w:tc>
        <w:tc>
          <w:tcPr>
            <w:tcW w:w="2126" w:type="dxa"/>
          </w:tcPr>
          <w:p w14:paraId="18DDED3F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412"/>
              <w:rPr>
                <w:color w:val="FF0000"/>
              </w:rPr>
            </w:pPr>
            <w:r w:rsidRPr="00743EB6">
              <w:rPr>
                <w:color w:val="FF0000"/>
              </w:rPr>
              <w:t>Фантом</w:t>
            </w:r>
          </w:p>
          <w:p w14:paraId="14E33D37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412"/>
              <w:rPr>
                <w:color w:val="FF0000"/>
              </w:rPr>
            </w:pPr>
            <w:r w:rsidRPr="00743EB6">
              <w:rPr>
                <w:color w:val="FF0000"/>
              </w:rPr>
              <w:t xml:space="preserve">тренажер </w:t>
            </w:r>
          </w:p>
          <w:p w14:paraId="6CB02AB7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412"/>
              <w:rPr>
                <w:color w:val="FF0000"/>
              </w:rPr>
            </w:pPr>
            <w:r w:rsidRPr="00743EB6">
              <w:rPr>
                <w:color w:val="FF0000"/>
              </w:rPr>
              <w:t>т.д.</w:t>
            </w:r>
          </w:p>
        </w:tc>
        <w:tc>
          <w:tcPr>
            <w:tcW w:w="1701" w:type="dxa"/>
            <w:vMerge/>
          </w:tcPr>
          <w:p w14:paraId="3D63901D" w14:textId="77777777" w:rsidR="00743EB6" w:rsidRPr="00743EB6" w:rsidRDefault="00743EB6" w:rsidP="00F63A54">
            <w:pPr>
              <w:rPr>
                <w:color w:val="FF0000"/>
              </w:rPr>
            </w:pPr>
          </w:p>
        </w:tc>
        <w:tc>
          <w:tcPr>
            <w:tcW w:w="2552" w:type="dxa"/>
          </w:tcPr>
          <w:p w14:paraId="2F9C7616" w14:textId="77777777" w:rsidR="00743EB6" w:rsidRPr="00743EB6" w:rsidRDefault="00743EB6" w:rsidP="00743EB6">
            <w:pPr>
              <w:numPr>
                <w:ilvl w:val="0"/>
                <w:numId w:val="40"/>
              </w:numPr>
              <w:ind w:left="380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 xml:space="preserve">Уметь </w:t>
            </w:r>
          </w:p>
          <w:p w14:paraId="206B03C2" w14:textId="77777777" w:rsidR="00743EB6" w:rsidRPr="00743EB6" w:rsidRDefault="00743EB6" w:rsidP="00743EB6">
            <w:pPr>
              <w:numPr>
                <w:ilvl w:val="0"/>
                <w:numId w:val="40"/>
              </w:numPr>
              <w:ind w:left="380"/>
              <w:contextualSpacing/>
              <w:rPr>
                <w:color w:val="FF0000"/>
              </w:rPr>
            </w:pPr>
            <w:r w:rsidRPr="00743EB6">
              <w:rPr>
                <w:color w:val="FF0000"/>
              </w:rPr>
              <w:t xml:space="preserve">Иметь навык </w:t>
            </w:r>
          </w:p>
          <w:p w14:paraId="447BF42E" w14:textId="77777777" w:rsidR="00743EB6" w:rsidRPr="00743EB6" w:rsidRDefault="00743EB6" w:rsidP="00F63A54">
            <w:pPr>
              <w:rPr>
                <w:color w:val="FF0000"/>
              </w:rPr>
            </w:pPr>
          </w:p>
        </w:tc>
      </w:tr>
      <w:tr w:rsidR="00743EB6" w14:paraId="75323632" w14:textId="77777777" w:rsidTr="00026BBE">
        <w:tc>
          <w:tcPr>
            <w:tcW w:w="851" w:type="dxa"/>
            <w:vAlign w:val="center"/>
          </w:tcPr>
          <w:p w14:paraId="3485668F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1.3</w:t>
            </w:r>
          </w:p>
        </w:tc>
        <w:tc>
          <w:tcPr>
            <w:tcW w:w="2126" w:type="dxa"/>
            <w:vAlign w:val="center"/>
          </w:tcPr>
          <w:p w14:paraId="7CBC4B38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Аппаратная</w:t>
            </w:r>
          </w:p>
        </w:tc>
        <w:tc>
          <w:tcPr>
            <w:tcW w:w="2126" w:type="dxa"/>
          </w:tcPr>
          <w:p w14:paraId="5E9EAA4A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362"/>
              <w:rPr>
                <w:color w:val="FF0000"/>
              </w:rPr>
            </w:pPr>
            <w:r w:rsidRPr="00743EB6">
              <w:rPr>
                <w:color w:val="FF0000"/>
              </w:rPr>
              <w:t>Манекен</w:t>
            </w:r>
          </w:p>
          <w:p w14:paraId="07F7B7F8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362"/>
              <w:rPr>
                <w:color w:val="FF0000"/>
              </w:rPr>
            </w:pPr>
            <w:r w:rsidRPr="00743EB6">
              <w:rPr>
                <w:color w:val="FF0000"/>
              </w:rPr>
              <w:t>Т.д.</w:t>
            </w:r>
          </w:p>
        </w:tc>
        <w:tc>
          <w:tcPr>
            <w:tcW w:w="1701" w:type="dxa"/>
            <w:vMerge/>
          </w:tcPr>
          <w:p w14:paraId="45596BD3" w14:textId="77777777" w:rsidR="00743EB6" w:rsidRPr="00743EB6" w:rsidRDefault="00743EB6" w:rsidP="00F63A54">
            <w:pPr>
              <w:rPr>
                <w:color w:val="FF0000"/>
              </w:rPr>
            </w:pPr>
          </w:p>
        </w:tc>
        <w:tc>
          <w:tcPr>
            <w:tcW w:w="2552" w:type="dxa"/>
          </w:tcPr>
          <w:p w14:paraId="128A697A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339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Иметь навык определения признаков жизни экспертного уровня.</w:t>
            </w:r>
          </w:p>
          <w:p w14:paraId="62FD2F68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329"/>
              <w:rPr>
                <w:color w:val="FF0000"/>
              </w:rPr>
            </w:pPr>
            <w:r w:rsidRPr="00743EB6">
              <w:rPr>
                <w:color w:val="FF0000"/>
              </w:rPr>
              <w:lastRenderedPageBreak/>
              <w:t xml:space="preserve">Уметь проводить компрессии грудной клетки. </w:t>
            </w:r>
          </w:p>
          <w:p w14:paraId="26108A91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329"/>
              <w:rPr>
                <w:color w:val="FF0000"/>
              </w:rPr>
            </w:pPr>
            <w:r w:rsidRPr="00743EB6">
              <w:rPr>
                <w:color w:val="FF0000"/>
              </w:rPr>
              <w:t>Иметь навык применения правил проведения компрессий грудной клетки.</w:t>
            </w:r>
          </w:p>
          <w:p w14:paraId="63A091B9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329"/>
              <w:rPr>
                <w:color w:val="FF0000"/>
              </w:rPr>
            </w:pPr>
            <w:r w:rsidRPr="00743EB6">
              <w:rPr>
                <w:color w:val="FF0000"/>
              </w:rPr>
              <w:t>Иметь навык проводить искусственную вентиляцию легких методом рот в рот и с помощью самораздувающегося дыхательного мешка по двум методикам.</w:t>
            </w:r>
          </w:p>
          <w:p w14:paraId="22035720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329"/>
              <w:rPr>
                <w:color w:val="FF0000"/>
              </w:rPr>
            </w:pPr>
            <w:r w:rsidRPr="00743EB6">
              <w:rPr>
                <w:color w:val="FF0000"/>
                <w:lang w:eastAsia="en-US"/>
              </w:rPr>
              <w:t>Иметь навык использования автоматического наружного дефибриллятора.</w:t>
            </w:r>
          </w:p>
        </w:tc>
      </w:tr>
      <w:tr w:rsidR="00743EB6" w:rsidRPr="00C372CC" w14:paraId="4CC67D1E" w14:textId="77777777" w:rsidTr="00026BBE">
        <w:tc>
          <w:tcPr>
            <w:tcW w:w="851" w:type="dxa"/>
            <w:vAlign w:val="center"/>
          </w:tcPr>
          <w:p w14:paraId="2256189F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5BFB5A5C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Роботическая</w:t>
            </w:r>
          </w:p>
        </w:tc>
        <w:tc>
          <w:tcPr>
            <w:tcW w:w="2126" w:type="dxa"/>
          </w:tcPr>
          <w:p w14:paraId="54C66A04" w14:textId="77777777" w:rsidR="00743EB6" w:rsidRPr="00743EB6" w:rsidRDefault="00743EB6" w:rsidP="00743EB6">
            <w:pPr>
              <w:pStyle w:val="a8"/>
              <w:numPr>
                <w:ilvl w:val="0"/>
                <w:numId w:val="39"/>
              </w:numPr>
              <w:ind w:left="367"/>
              <w:rPr>
                <w:color w:val="FF0000"/>
              </w:rPr>
            </w:pPr>
            <w:r w:rsidRPr="00743EB6">
              <w:rPr>
                <w:color w:val="FF0000"/>
              </w:rPr>
              <w:t xml:space="preserve">Медицинский образовательный робот симулятор </w:t>
            </w:r>
          </w:p>
          <w:p w14:paraId="5ADDF930" w14:textId="77777777" w:rsidR="00743EB6" w:rsidRPr="00743EB6" w:rsidRDefault="00743EB6" w:rsidP="00743EB6">
            <w:pPr>
              <w:pStyle w:val="a8"/>
              <w:numPr>
                <w:ilvl w:val="0"/>
                <w:numId w:val="40"/>
              </w:numPr>
              <w:ind w:left="362"/>
              <w:rPr>
                <w:color w:val="FF0000"/>
              </w:rPr>
            </w:pPr>
            <w:r w:rsidRPr="00743EB6">
              <w:rPr>
                <w:color w:val="FF0000"/>
              </w:rPr>
              <w:t>Т.д.</w:t>
            </w:r>
          </w:p>
        </w:tc>
        <w:tc>
          <w:tcPr>
            <w:tcW w:w="1701" w:type="dxa"/>
            <w:vMerge/>
          </w:tcPr>
          <w:p w14:paraId="10AD8932" w14:textId="77777777" w:rsidR="00743EB6" w:rsidRPr="00743EB6" w:rsidRDefault="00743EB6" w:rsidP="00F63A54">
            <w:pPr>
              <w:rPr>
                <w:color w:val="FF0000"/>
              </w:rPr>
            </w:pPr>
          </w:p>
        </w:tc>
        <w:tc>
          <w:tcPr>
            <w:tcW w:w="2552" w:type="dxa"/>
          </w:tcPr>
          <w:p w14:paraId="6C750613" w14:textId="77777777" w:rsidR="00743EB6" w:rsidRPr="00743EB6" w:rsidRDefault="00743EB6" w:rsidP="00743EB6">
            <w:pPr>
              <w:numPr>
                <w:ilvl w:val="0"/>
                <w:numId w:val="41"/>
              </w:numPr>
              <w:ind w:left="339"/>
              <w:contextualSpacing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Иметь навык…</w:t>
            </w:r>
          </w:p>
          <w:p w14:paraId="6076E89B" w14:textId="77777777" w:rsidR="00743EB6" w:rsidRPr="00743EB6" w:rsidRDefault="00743EB6" w:rsidP="00743EB6">
            <w:pPr>
              <w:numPr>
                <w:ilvl w:val="0"/>
                <w:numId w:val="41"/>
              </w:numPr>
              <w:ind w:left="339"/>
              <w:contextualSpacing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 xml:space="preserve">Т.д. </w:t>
            </w:r>
          </w:p>
        </w:tc>
      </w:tr>
      <w:tr w:rsidR="00743EB6" w14:paraId="16AE1492" w14:textId="77777777" w:rsidTr="00026BBE">
        <w:tc>
          <w:tcPr>
            <w:tcW w:w="851" w:type="dxa"/>
            <w:vAlign w:val="center"/>
          </w:tcPr>
          <w:p w14:paraId="75BAB692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1.4</w:t>
            </w:r>
          </w:p>
        </w:tc>
        <w:tc>
          <w:tcPr>
            <w:tcW w:w="2126" w:type="dxa"/>
            <w:vAlign w:val="center"/>
          </w:tcPr>
          <w:p w14:paraId="16FAF49B" w14:textId="77777777" w:rsidR="00743EB6" w:rsidRPr="00743EB6" w:rsidRDefault="00743EB6" w:rsidP="00F63A54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Ситуационная</w:t>
            </w:r>
          </w:p>
          <w:p w14:paraId="348691A3" w14:textId="77777777" w:rsidR="00743EB6" w:rsidRPr="00743EB6" w:rsidRDefault="00743EB6" w:rsidP="00F63A54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  <w:p w14:paraId="298DDDF4" w14:textId="77777777" w:rsidR="00743EB6" w:rsidRPr="00743EB6" w:rsidRDefault="00743EB6" w:rsidP="00F63A54">
            <w:pPr>
              <w:jc w:val="center"/>
              <w:rPr>
                <w:color w:val="FF0000"/>
              </w:rPr>
            </w:pPr>
            <w:r w:rsidRPr="00743EB6">
              <w:rPr>
                <w:color w:val="FF0000"/>
              </w:rPr>
              <w:t>(метод активного проблемно-ситуационного анализа, основанный на обучении путем решения конкретных задач - ситуаций (кейсов), приближенных к реальным ситуациям).</w:t>
            </w:r>
          </w:p>
        </w:tc>
        <w:tc>
          <w:tcPr>
            <w:tcW w:w="2126" w:type="dxa"/>
            <w:vAlign w:val="center"/>
          </w:tcPr>
          <w:p w14:paraId="428894E9" w14:textId="77777777" w:rsidR="00743EB6" w:rsidRPr="00743EB6" w:rsidRDefault="00743EB6" w:rsidP="00743EB6">
            <w:pPr>
              <w:numPr>
                <w:ilvl w:val="0"/>
                <w:numId w:val="39"/>
              </w:numPr>
              <w:ind w:left="367"/>
              <w:contextualSpacing/>
              <w:rPr>
                <w:rFonts w:eastAsia="Calibri"/>
                <w:color w:val="FF0000"/>
                <w:lang w:eastAsia="en-US"/>
              </w:rPr>
            </w:pPr>
            <w:r w:rsidRPr="00743EB6">
              <w:rPr>
                <w:color w:val="FF0000"/>
              </w:rPr>
              <w:t>Банк ситуационных задач (кейсов).</w:t>
            </w:r>
          </w:p>
        </w:tc>
        <w:tc>
          <w:tcPr>
            <w:tcW w:w="1701" w:type="dxa"/>
            <w:vMerge/>
            <w:vAlign w:val="center"/>
          </w:tcPr>
          <w:p w14:paraId="0CC57C20" w14:textId="77777777" w:rsidR="00743EB6" w:rsidRPr="00743EB6" w:rsidRDefault="00743EB6" w:rsidP="00F63A54">
            <w:pPr>
              <w:rPr>
                <w:color w:val="FF0000"/>
              </w:rPr>
            </w:pPr>
          </w:p>
        </w:tc>
        <w:tc>
          <w:tcPr>
            <w:tcW w:w="2552" w:type="dxa"/>
          </w:tcPr>
          <w:p w14:paraId="0F378410" w14:textId="77777777" w:rsidR="00743EB6" w:rsidRPr="00743EB6" w:rsidRDefault="00743EB6" w:rsidP="00743EB6">
            <w:pPr>
              <w:pStyle w:val="a8"/>
              <w:numPr>
                <w:ilvl w:val="0"/>
                <w:numId w:val="42"/>
              </w:numPr>
              <w:ind w:left="339"/>
              <w:rPr>
                <w:color w:val="FF0000"/>
              </w:rPr>
            </w:pPr>
            <w:r w:rsidRPr="00743EB6">
              <w:rPr>
                <w:rFonts w:eastAsia="Calibri"/>
                <w:color w:val="FF0000"/>
                <w:lang w:eastAsia="en-US"/>
              </w:rPr>
              <w:t>Иметь навык …</w:t>
            </w:r>
          </w:p>
          <w:p w14:paraId="5FD20246" w14:textId="13C89705" w:rsidR="00743EB6" w:rsidRPr="00743EB6" w:rsidRDefault="00743EB6" w:rsidP="00743EB6">
            <w:pPr>
              <w:pStyle w:val="a8"/>
              <w:numPr>
                <w:ilvl w:val="0"/>
                <w:numId w:val="39"/>
              </w:numPr>
              <w:ind w:left="346"/>
              <w:rPr>
                <w:color w:val="FF0000"/>
              </w:rPr>
            </w:pPr>
            <w:r w:rsidRPr="00743EB6">
              <w:rPr>
                <w:color w:val="FF0000"/>
              </w:rPr>
              <w:t>Т.д</w:t>
            </w:r>
            <w:r w:rsidR="00143EC2">
              <w:rPr>
                <w:color w:val="FF0000"/>
              </w:rPr>
              <w:t>.</w:t>
            </w:r>
          </w:p>
        </w:tc>
      </w:tr>
    </w:tbl>
    <w:p w14:paraId="384CA30E" w14:textId="77777777" w:rsidR="00743EB6" w:rsidRPr="00733E41" w:rsidRDefault="00743EB6" w:rsidP="00733E4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664512DF" w14:textId="77777777" w:rsidR="00733E41" w:rsidRPr="00733E41" w:rsidRDefault="00733E41" w:rsidP="00733E4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33E41">
        <w:rPr>
          <w:b/>
        </w:rPr>
        <w:t xml:space="preserve"> </w:t>
      </w:r>
    </w:p>
    <w:p w14:paraId="31862110" w14:textId="20E02812" w:rsidR="009C5154" w:rsidRDefault="009C5154" w:rsidP="009C515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</w:t>
      </w:r>
      <w:r w:rsidR="00497090">
        <w:rPr>
          <w:b/>
        </w:rPr>
        <w:t>3</w:t>
      </w:r>
      <w:r>
        <w:rPr>
          <w:b/>
        </w:rPr>
        <w:t>.2</w:t>
      </w:r>
      <w:r w:rsidRPr="00162607">
        <w:rPr>
          <w:b/>
        </w:rPr>
        <w:t> </w:t>
      </w:r>
      <w:r w:rsidRPr="00607914">
        <w:rPr>
          <w:b/>
        </w:rPr>
        <w:t xml:space="preserve">Содержание стажировки </w:t>
      </w:r>
    </w:p>
    <w:p w14:paraId="01AF38C2" w14:textId="77777777" w:rsidR="009C5154" w:rsidRPr="00EA70F4" w:rsidRDefault="009C5154" w:rsidP="009C515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EA70F4">
        <w:rPr>
          <w:color w:val="FF0000"/>
        </w:rPr>
        <w:t>– при наличии</w:t>
      </w:r>
      <w:r>
        <w:rPr>
          <w:color w:val="FF0000"/>
        </w:rPr>
        <w:t xml:space="preserve"> (если отсутствует – таблицу удалить)</w:t>
      </w:r>
    </w:p>
    <w:p w14:paraId="257DF4AF" w14:textId="77777777" w:rsidR="009C5154" w:rsidRPr="00607914" w:rsidRDefault="009C5154" w:rsidP="009C515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Style w:val="a7"/>
        <w:tblW w:w="94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2280"/>
        <w:gridCol w:w="1843"/>
        <w:gridCol w:w="1276"/>
        <w:gridCol w:w="3365"/>
      </w:tblGrid>
      <w:tr w:rsidR="009C5154" w:rsidRPr="00607914" w14:paraId="0DD800A7" w14:textId="77777777" w:rsidTr="00497090">
        <w:trPr>
          <w:trHeight w:val="607"/>
        </w:trPr>
        <w:tc>
          <w:tcPr>
            <w:tcW w:w="697" w:type="dxa"/>
            <w:vAlign w:val="center"/>
          </w:tcPr>
          <w:p w14:paraId="6C20AF52" w14:textId="77777777" w:rsidR="009C5154" w:rsidRPr="00607914" w:rsidRDefault="009C5154" w:rsidP="00497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14">
              <w:rPr>
                <w:b/>
              </w:rPr>
              <w:t>Код</w:t>
            </w:r>
          </w:p>
        </w:tc>
        <w:tc>
          <w:tcPr>
            <w:tcW w:w="2280" w:type="dxa"/>
            <w:vAlign w:val="center"/>
          </w:tcPr>
          <w:p w14:paraId="3CF2BD26" w14:textId="77777777" w:rsidR="009C5154" w:rsidRPr="00607914" w:rsidRDefault="009C5154" w:rsidP="00497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14">
              <w:rPr>
                <w:b/>
              </w:rPr>
              <w:t>Виды профессиональной деятельности</w:t>
            </w:r>
          </w:p>
        </w:tc>
        <w:tc>
          <w:tcPr>
            <w:tcW w:w="1843" w:type="dxa"/>
            <w:vAlign w:val="center"/>
          </w:tcPr>
          <w:p w14:paraId="474F250F" w14:textId="77777777" w:rsidR="009C5154" w:rsidRPr="00607914" w:rsidRDefault="009C5154" w:rsidP="00497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14">
              <w:rPr>
                <w:b/>
              </w:rPr>
              <w:t>Место проведения стажировки</w:t>
            </w:r>
          </w:p>
        </w:tc>
        <w:tc>
          <w:tcPr>
            <w:tcW w:w="1276" w:type="dxa"/>
            <w:vAlign w:val="center"/>
          </w:tcPr>
          <w:p w14:paraId="424D8A83" w14:textId="77777777" w:rsidR="009C5154" w:rsidRPr="00607914" w:rsidRDefault="009C5154" w:rsidP="00497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14">
              <w:rPr>
                <w:b/>
              </w:rPr>
              <w:t>Трудоемкость, часов</w:t>
            </w:r>
          </w:p>
        </w:tc>
        <w:tc>
          <w:tcPr>
            <w:tcW w:w="3365" w:type="dxa"/>
            <w:vAlign w:val="center"/>
          </w:tcPr>
          <w:p w14:paraId="33C7AA2B" w14:textId="77777777" w:rsidR="009C5154" w:rsidRPr="00607914" w:rsidRDefault="009C5154" w:rsidP="004970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7914">
              <w:rPr>
                <w:b/>
              </w:rPr>
              <w:t>Формируемые профессиональные  умения и навыки</w:t>
            </w:r>
          </w:p>
        </w:tc>
      </w:tr>
      <w:tr w:rsidR="009C5154" w:rsidRPr="007246A8" w14:paraId="2658303D" w14:textId="77777777" w:rsidTr="00497090">
        <w:trPr>
          <w:trHeight w:val="1697"/>
        </w:trPr>
        <w:tc>
          <w:tcPr>
            <w:tcW w:w="697" w:type="dxa"/>
          </w:tcPr>
          <w:p w14:paraId="329DAFA8" w14:textId="77777777" w:rsidR="009C5154" w:rsidRPr="00607914" w:rsidRDefault="009C5154" w:rsidP="004970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914">
              <w:lastRenderedPageBreak/>
              <w:t>1</w:t>
            </w:r>
          </w:p>
        </w:tc>
        <w:tc>
          <w:tcPr>
            <w:tcW w:w="2280" w:type="dxa"/>
          </w:tcPr>
          <w:p w14:paraId="66688138" w14:textId="77777777" w:rsidR="009C5154" w:rsidRPr="00607914" w:rsidRDefault="009C5154" w:rsidP="00497090">
            <w:pPr>
              <w:rPr>
                <w:color w:val="FF0000"/>
              </w:rPr>
            </w:pPr>
            <w:r w:rsidRPr="00607914">
              <w:rPr>
                <w:color w:val="FF0000"/>
              </w:rPr>
              <w:t xml:space="preserve">Работа в качестве ассистента на операции по лапароскопической холецистэктомии </w:t>
            </w:r>
          </w:p>
        </w:tc>
        <w:tc>
          <w:tcPr>
            <w:tcW w:w="1843" w:type="dxa"/>
          </w:tcPr>
          <w:p w14:paraId="52321C3B" w14:textId="6E64E719" w:rsidR="009C5154" w:rsidRPr="00607914" w:rsidRDefault="009C5154" w:rsidP="003D10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07914">
              <w:rPr>
                <w:color w:val="FF0000"/>
              </w:rPr>
              <w:t xml:space="preserve">Клиника </w:t>
            </w:r>
            <w:r w:rsidR="003D1028">
              <w:rPr>
                <w:color w:val="FF0000"/>
              </w:rPr>
              <w:t>госпитально</w:t>
            </w:r>
            <w:r w:rsidRPr="00607914">
              <w:rPr>
                <w:color w:val="FF0000"/>
              </w:rPr>
              <w:t>й хирургии ФГБОУ ВО СибГМУ Минздрава России</w:t>
            </w:r>
          </w:p>
        </w:tc>
        <w:tc>
          <w:tcPr>
            <w:tcW w:w="1276" w:type="dxa"/>
          </w:tcPr>
          <w:p w14:paraId="6771E9EF" w14:textId="77777777" w:rsidR="009C5154" w:rsidRPr="00607914" w:rsidRDefault="009C5154" w:rsidP="004970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07914">
              <w:rPr>
                <w:color w:val="FF0000"/>
              </w:rPr>
              <w:t>6</w:t>
            </w:r>
          </w:p>
        </w:tc>
        <w:tc>
          <w:tcPr>
            <w:tcW w:w="3365" w:type="dxa"/>
          </w:tcPr>
          <w:p w14:paraId="18286240" w14:textId="77777777" w:rsidR="009C5154" w:rsidRPr="00607914" w:rsidRDefault="009C5154" w:rsidP="004970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07914">
              <w:rPr>
                <w:color w:val="FF0000"/>
              </w:rPr>
              <w:t>Указать</w:t>
            </w:r>
            <w:r>
              <w:rPr>
                <w:color w:val="FF0000"/>
              </w:rPr>
              <w:t xml:space="preserve"> чему конкретно научится обучающийся</w:t>
            </w:r>
            <w:r w:rsidRPr="00607914">
              <w:rPr>
                <w:color w:val="FF0000"/>
              </w:rPr>
              <w:t xml:space="preserve">, пройдя данную стажировку </w:t>
            </w:r>
          </w:p>
          <w:p w14:paraId="604DDE5B" w14:textId="77777777" w:rsidR="009C5154" w:rsidRPr="00607914" w:rsidRDefault="009C5154" w:rsidP="0049709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14:paraId="203F4C35" w14:textId="77777777" w:rsidR="00733E41" w:rsidRPr="00733E41" w:rsidRDefault="00733E41" w:rsidP="00FB53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75B6200" w14:textId="77777777" w:rsidR="00617BC2" w:rsidRPr="00162607" w:rsidRDefault="007964A4" w:rsidP="00FB53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62607">
        <w:rPr>
          <w:b/>
        </w:rPr>
        <w:t>3</w:t>
      </w:r>
      <w:r w:rsidR="002A38B5" w:rsidRPr="00162607">
        <w:rPr>
          <w:b/>
        </w:rPr>
        <w:t> </w:t>
      </w:r>
      <w:r w:rsidR="00617BC2" w:rsidRPr="00162607">
        <w:rPr>
          <w:b/>
        </w:rPr>
        <w:t>ОРГАНИЗАЦИОННО-ПЕДАГОГИЧЕСКИЕ УСЛОВИЯ</w:t>
      </w:r>
    </w:p>
    <w:p w14:paraId="47CB5E2F" w14:textId="77777777" w:rsidR="00617BC2" w:rsidRPr="00162607" w:rsidRDefault="00617BC2" w:rsidP="00FB53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2607">
        <w:rPr>
          <w:b/>
        </w:rPr>
        <w:t xml:space="preserve">РЕАЛИЗАЦИИ ПРОГРАММЫ </w:t>
      </w:r>
    </w:p>
    <w:p w14:paraId="5FE91627" w14:textId="77777777" w:rsidR="005829FA" w:rsidRDefault="005829FA" w:rsidP="005829FA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C03B149" w14:textId="77777777" w:rsidR="005829FA" w:rsidRPr="00162607" w:rsidRDefault="005829FA" w:rsidP="005829FA">
      <w:pPr>
        <w:widowControl w:val="0"/>
        <w:autoSpaceDE w:val="0"/>
        <w:autoSpaceDN w:val="0"/>
        <w:adjustRightInd w:val="0"/>
        <w:ind w:hanging="142"/>
        <w:jc w:val="both"/>
        <w:rPr>
          <w:b/>
        </w:rPr>
      </w:pPr>
      <w:r w:rsidRPr="00162607">
        <w:rPr>
          <w:b/>
        </w:rPr>
        <w:t>3</w:t>
      </w:r>
      <w:r w:rsidR="00A30A65">
        <w:rPr>
          <w:b/>
        </w:rPr>
        <w:t xml:space="preserve">.1 </w:t>
      </w:r>
      <w:r w:rsidRPr="00162607">
        <w:rPr>
          <w:b/>
        </w:rPr>
        <w:t xml:space="preserve">Материально-технические условия реализации программы </w:t>
      </w:r>
    </w:p>
    <w:p w14:paraId="04B4EC34" w14:textId="0AA9A10C" w:rsidR="009C5154" w:rsidRPr="00F27D92" w:rsidRDefault="005829FA" w:rsidP="009C5154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0000"/>
        </w:rPr>
      </w:pPr>
      <w:r w:rsidRPr="005829FA">
        <w:t xml:space="preserve">Цикл </w:t>
      </w:r>
      <w:r w:rsidR="00B045EB" w:rsidRPr="00B045EB">
        <w:t xml:space="preserve">повышения квалификации </w:t>
      </w:r>
      <w:r w:rsidRPr="005829FA">
        <w:rPr>
          <w:color w:val="000000"/>
          <w:spacing w:val="2"/>
        </w:rPr>
        <w:t>«</w:t>
      </w:r>
      <w:r>
        <w:rPr>
          <w:color w:val="FF0000"/>
          <w:spacing w:val="2"/>
        </w:rPr>
        <w:t>Название программы</w:t>
      </w:r>
      <w:r w:rsidRPr="005829FA">
        <w:rPr>
          <w:spacing w:val="2"/>
        </w:rPr>
        <w:t>»</w:t>
      </w:r>
      <w:r w:rsidRPr="005829FA">
        <w:rPr>
          <w:color w:val="000000"/>
          <w:spacing w:val="2"/>
        </w:rPr>
        <w:t xml:space="preserve"> </w:t>
      </w:r>
      <w:r w:rsidR="00654BF7">
        <w:t>проводится в оч</w:t>
      </w:r>
      <w:r w:rsidRPr="005829FA">
        <w:t>ной форме</w:t>
      </w:r>
      <w:r w:rsidR="00654BF7">
        <w:t xml:space="preserve"> с применением дистанционных образовательных технологий</w:t>
      </w:r>
      <w:r w:rsidRPr="005829FA">
        <w:t xml:space="preserve">: теоретическая часть осваивается курсантами дистанционно с использованием </w:t>
      </w:r>
      <w:r w:rsidR="000B1C5A" w:rsidRPr="005A591B">
        <w:rPr>
          <w:color w:val="000000"/>
        </w:rPr>
        <w:t>системы дистанционного обучения (</w:t>
      </w:r>
      <w:r w:rsidR="000B1C5A" w:rsidRPr="005A591B">
        <w:rPr>
          <w:color w:val="000000"/>
          <w:lang w:val="en-US"/>
        </w:rPr>
        <w:t>C</w:t>
      </w:r>
      <w:r w:rsidR="000B1C5A" w:rsidRPr="005A591B">
        <w:rPr>
          <w:color w:val="000000"/>
        </w:rPr>
        <w:t xml:space="preserve">ДО) СибГМУ, размещенной по адресу </w:t>
      </w:r>
      <w:r w:rsidR="000B1C5A" w:rsidRPr="005A591B">
        <w:rPr>
          <w:color w:val="000000"/>
          <w:lang w:val="en-US"/>
        </w:rPr>
        <w:t>online</w:t>
      </w:r>
      <w:r w:rsidR="000B1C5A" w:rsidRPr="005A591B">
        <w:rPr>
          <w:color w:val="000000"/>
        </w:rPr>
        <w:t>.</w:t>
      </w:r>
      <w:r w:rsidR="000B1C5A" w:rsidRPr="005A591B">
        <w:rPr>
          <w:color w:val="000000"/>
          <w:lang w:val="en-US"/>
        </w:rPr>
        <w:t>ssmu</w:t>
      </w:r>
      <w:r w:rsidR="000B1C5A" w:rsidRPr="005A591B">
        <w:rPr>
          <w:color w:val="000000"/>
        </w:rPr>
        <w:t>.</w:t>
      </w:r>
      <w:r w:rsidR="000B1C5A" w:rsidRPr="005A591B">
        <w:rPr>
          <w:color w:val="000000"/>
          <w:lang w:val="en-US"/>
        </w:rPr>
        <w:t>ru</w:t>
      </w:r>
      <w:r w:rsidR="000B1C5A">
        <w:t>,</w:t>
      </w:r>
      <w:r w:rsidRPr="005829FA">
        <w:t xml:space="preserve"> функциональность которой обеспечивается СибГМУ, практические навыки приобретаются очно на базе кафедры </w:t>
      </w:r>
      <w:r>
        <w:rPr>
          <w:color w:val="FF0000"/>
        </w:rPr>
        <w:t>(название кафедры)</w:t>
      </w:r>
      <w:r w:rsidRPr="005829FA">
        <w:t xml:space="preserve"> – в учебной аудитории </w:t>
      </w:r>
      <w:r w:rsidRPr="005829FA">
        <w:rPr>
          <w:color w:val="FF0000"/>
        </w:rPr>
        <w:t>(</w:t>
      </w:r>
      <w:r>
        <w:rPr>
          <w:color w:val="FF0000"/>
        </w:rPr>
        <w:t>дислокация</w:t>
      </w:r>
      <w:r w:rsidRPr="005829FA">
        <w:rPr>
          <w:color w:val="FF0000"/>
        </w:rPr>
        <w:t>)</w:t>
      </w:r>
      <w:r w:rsidR="00A30A65">
        <w:rPr>
          <w:color w:val="FF0000"/>
        </w:rPr>
        <w:t xml:space="preserve">, </w:t>
      </w:r>
      <w:r w:rsidR="00121A65">
        <w:rPr>
          <w:color w:val="FF0000"/>
        </w:rPr>
        <w:t>мультипрофильном аккредитационно-симуляционном</w:t>
      </w:r>
      <w:r w:rsidR="00121A65" w:rsidRPr="00121A65">
        <w:rPr>
          <w:color w:val="FF0000"/>
        </w:rPr>
        <w:t xml:space="preserve"> центр</w:t>
      </w:r>
      <w:r w:rsidR="00121A65">
        <w:rPr>
          <w:color w:val="FF0000"/>
        </w:rPr>
        <w:t>е,</w:t>
      </w:r>
      <w:r w:rsidR="009C5154">
        <w:rPr>
          <w:color w:val="FF0000"/>
        </w:rPr>
        <w:t xml:space="preserve"> </w:t>
      </w:r>
      <w:r w:rsidR="009C5154" w:rsidRPr="00F27D92">
        <w:t>для проведения стажировки используются отделение</w:t>
      </w:r>
      <w:r w:rsidR="009C5154" w:rsidRPr="00F27D92">
        <w:rPr>
          <w:color w:val="FF0000"/>
        </w:rPr>
        <w:t xml:space="preserve">/клиники/центр (название отделения/клиники/центра). </w:t>
      </w:r>
      <w:r w:rsidR="009C5154" w:rsidRPr="00F27D92">
        <w:rPr>
          <w:b/>
          <w:color w:val="FF0000"/>
        </w:rPr>
        <w:t>Заполняется если в программе есть стажировка, если нет – удалить.</w:t>
      </w:r>
    </w:p>
    <w:p w14:paraId="2BD64096" w14:textId="77777777" w:rsidR="00A30A65" w:rsidRDefault="00A30A65" w:rsidP="00A30A65">
      <w:pPr>
        <w:shd w:val="clear" w:color="auto" w:fill="FFFFFF"/>
        <w:ind w:left="19"/>
      </w:pPr>
      <w:r>
        <w:t>Для проведения занятий необходимы:</w:t>
      </w:r>
    </w:p>
    <w:p w14:paraId="55788F16" w14:textId="77777777" w:rsidR="00A30A65" w:rsidRPr="006E2071" w:rsidRDefault="00A30A65" w:rsidP="00A30A65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rPr>
          <w:color w:val="000000"/>
        </w:rPr>
        <w:t xml:space="preserve">Функционирование </w:t>
      </w:r>
      <w:r w:rsidR="00A3216E" w:rsidRPr="00E47A15">
        <w:rPr>
          <w:color w:val="000000"/>
        </w:rPr>
        <w:t>С</w:t>
      </w:r>
      <w:r w:rsidR="000B1C5A">
        <w:rPr>
          <w:color w:val="000000"/>
        </w:rPr>
        <w:t>ДО</w:t>
      </w:r>
      <w:r w:rsidR="00A3216E">
        <w:rPr>
          <w:color w:val="000000"/>
        </w:rPr>
        <w:t xml:space="preserve"> </w:t>
      </w:r>
      <w:r>
        <w:rPr>
          <w:color w:val="000000"/>
        </w:rPr>
        <w:t>СибГМУ, включая электронные информационно-образовательные ресурсы</w:t>
      </w:r>
    </w:p>
    <w:p w14:paraId="0D161B9B" w14:textId="77777777" w:rsidR="00A30A65" w:rsidRPr="00854007" w:rsidRDefault="00A30A65" w:rsidP="00A30A65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rPr>
          <w:color w:val="000000"/>
        </w:rPr>
        <w:t>Качественный доступ педагогических работников и обучающихся к информационно-телекоммуникационной сети Интернет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работ, наличие интернет-браузера и комплекта соответствующего программного обеспечения, обеспечивающих освоение слушателями образовательных программ в полном объеме независимо от места нахождения обучающихся</w:t>
      </w:r>
    </w:p>
    <w:p w14:paraId="242DD045" w14:textId="77777777" w:rsidR="00A30A65" w:rsidRDefault="00A30A65" w:rsidP="00A30A65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 xml:space="preserve">Персональные компьютеры или ноутбуки </w:t>
      </w:r>
    </w:p>
    <w:p w14:paraId="0C9B9B12" w14:textId="77777777" w:rsidR="00A30A65" w:rsidRPr="009C5154" w:rsidRDefault="00A30A65" w:rsidP="00A30A65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rPr>
          <w:color w:val="000000"/>
        </w:rPr>
        <w:t>К</w:t>
      </w:r>
      <w:r w:rsidRPr="00CC6FD2">
        <w:rPr>
          <w:color w:val="000000"/>
        </w:rPr>
        <w:t>омпьютерная периферия (аудиоколонки и (или) динамики (наушники))</w:t>
      </w:r>
    </w:p>
    <w:p w14:paraId="4898B743" w14:textId="3002905C" w:rsidR="009C5154" w:rsidRDefault="009C5154" w:rsidP="00026BBE">
      <w:pPr>
        <w:widowControl w:val="0"/>
        <w:autoSpaceDE w:val="0"/>
        <w:autoSpaceDN w:val="0"/>
        <w:adjustRightInd w:val="0"/>
        <w:ind w:firstLine="709"/>
        <w:jc w:val="both"/>
      </w:pPr>
      <w:r>
        <w:t>Стажировка осуществляется в</w:t>
      </w:r>
      <w:r w:rsidRPr="003F30B9">
        <w:t xml:space="preserve"> цел</w:t>
      </w:r>
      <w:r>
        <w:t>ях</w:t>
      </w:r>
      <w:r w:rsidRPr="003F30B9">
        <w:t xml:space="preserve"> закрепления теоретических знаний, полученных при освоении программ</w:t>
      </w:r>
      <w:r w:rsidR="003D1028">
        <w:t>ы</w:t>
      </w:r>
      <w:r w:rsidRPr="003F30B9">
        <w:t xml:space="preserve"> повышения квалификации, и приобретение практических навыков и умений </w:t>
      </w:r>
      <w:r>
        <w:t xml:space="preserve">по </w:t>
      </w:r>
      <w:r w:rsidRPr="00026BBE">
        <w:rPr>
          <w:color w:val="FF0000"/>
        </w:rPr>
        <w:t>…</w:t>
      </w:r>
      <w:r>
        <w:t xml:space="preserve"> </w:t>
      </w:r>
      <w:r w:rsidRPr="00026BBE">
        <w:rPr>
          <w:color w:val="FF0000"/>
        </w:rPr>
        <w:t xml:space="preserve">(описать навык) методом … (выбрать из ниже перечисленных) </w:t>
      </w:r>
      <w:r w:rsidRPr="003F30B9">
        <w:t>д</w:t>
      </w:r>
      <w:r>
        <w:t>ля их эффективного использования</w:t>
      </w:r>
      <w:r w:rsidRPr="003F30B9">
        <w:t xml:space="preserve"> при исполнении своих должностных обязанностей</w:t>
      </w:r>
      <w:r>
        <w:t xml:space="preserve">. </w:t>
      </w:r>
    </w:p>
    <w:p w14:paraId="25BB683F" w14:textId="77777777" w:rsidR="009C5154" w:rsidRPr="009D0AA7" w:rsidRDefault="009C5154" w:rsidP="009C515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Выделяют следующие методы стажировки:</w:t>
      </w:r>
    </w:p>
    <w:p w14:paraId="219B09BD" w14:textId="77777777" w:rsidR="009C5154" w:rsidRPr="009D0AA7" w:rsidRDefault="009C5154" w:rsidP="009C515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1)</w:t>
      </w:r>
      <w:r w:rsidRPr="009D0AA7">
        <w:rPr>
          <w:color w:val="FF0000"/>
        </w:rPr>
        <w:tab/>
        <w:t>Копирование – обучающийся прикрепляется к специалисту, учится, копируя действия этого человека.</w:t>
      </w:r>
    </w:p>
    <w:p w14:paraId="53D14AC3" w14:textId="77777777" w:rsidR="009C5154" w:rsidRPr="009D0AA7" w:rsidRDefault="009C5154" w:rsidP="009C515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2)</w:t>
      </w:r>
      <w:r w:rsidRPr="009D0AA7">
        <w:rPr>
          <w:color w:val="FF0000"/>
        </w:rPr>
        <w:tab/>
        <w:t>Наставничество – занятие с обучающимся в ходе ежедневной работы.</w:t>
      </w:r>
    </w:p>
    <w:p w14:paraId="1F2DF009" w14:textId="77777777" w:rsidR="009C5154" w:rsidRPr="009D0AA7" w:rsidRDefault="009C5154" w:rsidP="009C515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3)</w:t>
      </w:r>
      <w:r w:rsidRPr="009D0AA7">
        <w:rPr>
          <w:color w:val="FF0000"/>
        </w:rPr>
        <w:tab/>
        <w:t>Делегирование – передача четко очерченной области задач с полномочиями принятия решения по оговоренному кру</w:t>
      </w:r>
      <w:r>
        <w:rPr>
          <w:color w:val="FF0000"/>
        </w:rPr>
        <w:t xml:space="preserve">гу вопросов, при этом обучение </w:t>
      </w:r>
      <w:r w:rsidRPr="009D0AA7">
        <w:rPr>
          <w:color w:val="FF0000"/>
        </w:rPr>
        <w:t>происходит в ходе выполнения работы, например, выполнение наложения хирургических швов.</w:t>
      </w:r>
    </w:p>
    <w:p w14:paraId="405E50E7" w14:textId="77777777" w:rsidR="009C5154" w:rsidRPr="009D0AA7" w:rsidRDefault="009C5154" w:rsidP="009C515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4)</w:t>
      </w:r>
      <w:r w:rsidRPr="009D0AA7">
        <w:rPr>
          <w:color w:val="FF0000"/>
        </w:rPr>
        <w:tab/>
        <w:t>Ученичество и наставничество (коучинг) являются традиционными методами профессионального обучения. Этот метод широко распространен и сегодня, особенно там, где практический опыт играет исключительную роль в подготовке специалистов здравоохранения.</w:t>
      </w:r>
    </w:p>
    <w:p w14:paraId="7D527A44" w14:textId="77777777" w:rsidR="009C5154" w:rsidRPr="009D0AA7" w:rsidRDefault="009C5154" w:rsidP="009C515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5)</w:t>
      </w:r>
      <w:r w:rsidRPr="009D0AA7">
        <w:rPr>
          <w:color w:val="FF0000"/>
        </w:rPr>
        <w:tab/>
        <w:t xml:space="preserve">Демонстрация и практика под руководством - обучающий показывает стажеру, как делать, затем обучающий дает возможность </w:t>
      </w:r>
      <w:r>
        <w:rPr>
          <w:color w:val="FF0000"/>
        </w:rPr>
        <w:t xml:space="preserve">сделать это самому стажеру, но </w:t>
      </w:r>
      <w:r w:rsidRPr="009D0AA7">
        <w:rPr>
          <w:color w:val="FF0000"/>
        </w:rPr>
        <w:t>под его руководством;</w:t>
      </w:r>
    </w:p>
    <w:p w14:paraId="6029866D" w14:textId="77777777" w:rsidR="009C5154" w:rsidRPr="009D0AA7" w:rsidRDefault="009C5154" w:rsidP="009C515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lastRenderedPageBreak/>
        <w:t>6)</w:t>
      </w:r>
      <w:r w:rsidRPr="009D0AA7">
        <w:rPr>
          <w:color w:val="FF0000"/>
        </w:rPr>
        <w:tab/>
        <w:t>Обучение действием - обучение в ходе выполнения действий, например, участие вместе с другими в разработке проекта или группового задания, или работа «во втором составе» другого подразделения.</w:t>
      </w:r>
    </w:p>
    <w:p w14:paraId="3416EA07" w14:textId="77777777" w:rsidR="009C5154" w:rsidRPr="009D0AA7" w:rsidRDefault="009C5154" w:rsidP="009C5154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9D0AA7">
        <w:rPr>
          <w:color w:val="FF0000"/>
        </w:rPr>
        <w:t>7)</w:t>
      </w:r>
      <w:r w:rsidRPr="009D0AA7">
        <w:rPr>
          <w:color w:val="FF0000"/>
        </w:rPr>
        <w:tab/>
        <w:t>Метод усложняющихся заданий - специальная программа рабочих действий, выстроенная по степени их важности, расширения объема задания и повышения их сложности. Заключительная ступень - самостоятельное выполнение задания.</w:t>
      </w:r>
    </w:p>
    <w:p w14:paraId="6E1CCDA1" w14:textId="77777777" w:rsidR="009C5154" w:rsidRPr="00F27D92" w:rsidRDefault="009C5154" w:rsidP="009C5154">
      <w:pPr>
        <w:widowControl w:val="0"/>
        <w:autoSpaceDE w:val="0"/>
        <w:autoSpaceDN w:val="0"/>
        <w:adjustRightInd w:val="0"/>
        <w:ind w:left="1418" w:hanging="709"/>
        <w:jc w:val="both"/>
        <w:rPr>
          <w:b/>
          <w:color w:val="FF0000"/>
        </w:rPr>
      </w:pPr>
      <w:r w:rsidRPr="00F27D92">
        <w:rPr>
          <w:b/>
          <w:color w:val="FF0000"/>
        </w:rPr>
        <w:t>Раздел заполняется если в программе есть стажировка, если нет – удалить.</w:t>
      </w:r>
    </w:p>
    <w:p w14:paraId="62099771" w14:textId="77777777" w:rsidR="009C5154" w:rsidRDefault="009C5154" w:rsidP="009C5154">
      <w:pPr>
        <w:widowControl w:val="0"/>
        <w:autoSpaceDE w:val="0"/>
        <w:autoSpaceDN w:val="0"/>
        <w:adjustRightInd w:val="0"/>
        <w:jc w:val="both"/>
      </w:pPr>
    </w:p>
    <w:p w14:paraId="2503B0EE" w14:textId="77777777" w:rsidR="00A30A65" w:rsidRDefault="00A30A65" w:rsidP="00A30A65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3.2 Перечень учебно-методической документации кафедры, наглядных пособий и других учебных материалов</w:t>
      </w:r>
    </w:p>
    <w:p w14:paraId="19A75D00" w14:textId="77777777" w:rsidR="00A30A65" w:rsidRPr="001C1B44" w:rsidRDefault="00A30A65" w:rsidP="007103B7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</w:rPr>
      </w:pPr>
      <w:r w:rsidRPr="00C20820">
        <w:t>Электронные образовательные ресурсы (теоретический блок):</w:t>
      </w:r>
    </w:p>
    <w:p w14:paraId="44A787DD" w14:textId="6DF2E6E4" w:rsidR="00A30A65" w:rsidRPr="00367D6D" w:rsidRDefault="000B1C5A" w:rsidP="004A4A5A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1843"/>
        <w:jc w:val="both"/>
        <w:rPr>
          <w:b/>
        </w:rPr>
      </w:pPr>
      <w:r>
        <w:t>м</w:t>
      </w:r>
      <w:r w:rsidR="00A30A65" w:rsidRPr="00367D6D">
        <w:t xml:space="preserve">ультимедийные презентации </w:t>
      </w:r>
      <w:r w:rsidR="003D1028">
        <w:t xml:space="preserve">- </w:t>
      </w:r>
      <w:r w:rsidR="00A30A65" w:rsidRPr="00733E41">
        <w:rPr>
          <w:color w:val="FF0000"/>
        </w:rPr>
        <w:t>(количество)</w:t>
      </w:r>
      <w:r w:rsidR="00733E41">
        <w:rPr>
          <w:color w:val="FF0000"/>
        </w:rPr>
        <w:t xml:space="preserve"> </w:t>
      </w:r>
      <w:r w:rsidR="00733E41">
        <w:t>шт</w:t>
      </w:r>
      <w:r w:rsidR="00733E41">
        <w:rPr>
          <w:lang w:val="en-US"/>
        </w:rPr>
        <w:t>;</w:t>
      </w:r>
    </w:p>
    <w:p w14:paraId="6A141255" w14:textId="6D68F103" w:rsidR="00E702A3" w:rsidRPr="00733E41" w:rsidRDefault="000B1C5A" w:rsidP="004A4A5A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1843"/>
        <w:jc w:val="both"/>
        <w:rPr>
          <w:b/>
          <w:color w:val="FF0000"/>
        </w:rPr>
      </w:pPr>
      <w:r>
        <w:rPr>
          <w:color w:val="FF0000"/>
        </w:rPr>
        <w:t>а</w:t>
      </w:r>
      <w:r w:rsidR="00E702A3" w:rsidRPr="00733E41">
        <w:rPr>
          <w:color w:val="FF0000"/>
        </w:rPr>
        <w:t xml:space="preserve">удиолекции </w:t>
      </w:r>
      <w:r w:rsidR="003D1028">
        <w:rPr>
          <w:color w:val="FF0000"/>
        </w:rPr>
        <w:t xml:space="preserve">- </w:t>
      </w:r>
      <w:r w:rsidR="00E702A3" w:rsidRPr="00733E41">
        <w:rPr>
          <w:color w:val="FF0000"/>
        </w:rPr>
        <w:t>(количество)</w:t>
      </w:r>
      <w:r w:rsidR="00733E41">
        <w:rPr>
          <w:color w:val="FF0000"/>
          <w:lang w:val="en-US"/>
        </w:rPr>
        <w:t xml:space="preserve"> </w:t>
      </w:r>
      <w:r w:rsidR="00B045EB">
        <w:t>шт</w:t>
      </w:r>
      <w:r w:rsidR="00733E41">
        <w:rPr>
          <w:color w:val="FF0000"/>
          <w:lang w:val="en-US"/>
        </w:rPr>
        <w:t>;</w:t>
      </w:r>
    </w:p>
    <w:p w14:paraId="1F103A0C" w14:textId="1A909AC3" w:rsidR="00E702A3" w:rsidRPr="00733E41" w:rsidRDefault="000B1C5A" w:rsidP="004A4A5A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1843"/>
        <w:jc w:val="both"/>
        <w:rPr>
          <w:b/>
          <w:color w:val="FF0000"/>
        </w:rPr>
      </w:pPr>
      <w:r>
        <w:rPr>
          <w:color w:val="FF0000"/>
        </w:rPr>
        <w:t>в</w:t>
      </w:r>
      <w:r w:rsidR="00E702A3" w:rsidRPr="00733E41">
        <w:rPr>
          <w:color w:val="FF0000"/>
        </w:rPr>
        <w:t xml:space="preserve">идеолекции </w:t>
      </w:r>
      <w:r w:rsidR="003D1028">
        <w:rPr>
          <w:color w:val="FF0000"/>
        </w:rPr>
        <w:t xml:space="preserve">- </w:t>
      </w:r>
      <w:r w:rsidR="00E702A3" w:rsidRPr="00733E41">
        <w:rPr>
          <w:color w:val="FF0000"/>
        </w:rPr>
        <w:t>(количество)</w:t>
      </w:r>
      <w:r w:rsidR="00B045EB">
        <w:rPr>
          <w:color w:val="FF0000"/>
        </w:rPr>
        <w:t xml:space="preserve"> </w:t>
      </w:r>
      <w:r w:rsidR="00B045EB">
        <w:t>шт</w:t>
      </w:r>
      <w:r w:rsidR="00733E41">
        <w:rPr>
          <w:color w:val="FF0000"/>
          <w:lang w:val="en-US"/>
        </w:rPr>
        <w:t>;</w:t>
      </w:r>
    </w:p>
    <w:p w14:paraId="4C8F98CE" w14:textId="388DEDE7" w:rsidR="00E702A3" w:rsidRDefault="000B1C5A" w:rsidP="004A4A5A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1843"/>
        <w:jc w:val="both"/>
        <w:rPr>
          <w:rFonts w:eastAsia="Calibri"/>
          <w:color w:val="FF0000"/>
          <w:lang w:eastAsia="en-US"/>
        </w:rPr>
      </w:pPr>
      <w:r>
        <w:rPr>
          <w:color w:val="FF0000"/>
        </w:rPr>
        <w:t>в</w:t>
      </w:r>
      <w:r w:rsidR="00A30A65" w:rsidRPr="00367D6D">
        <w:rPr>
          <w:color w:val="FF0000"/>
        </w:rPr>
        <w:t xml:space="preserve">идеофильмы </w:t>
      </w:r>
      <w:r w:rsidR="003D1028">
        <w:rPr>
          <w:color w:val="FF0000"/>
        </w:rPr>
        <w:t xml:space="preserve">- </w:t>
      </w:r>
      <w:r w:rsidR="00A30A65" w:rsidRPr="00367D6D">
        <w:rPr>
          <w:color w:val="FF0000"/>
        </w:rPr>
        <w:t>(</w:t>
      </w:r>
      <w:r w:rsidR="00E702A3" w:rsidRPr="00367D6D">
        <w:rPr>
          <w:color w:val="FF0000"/>
        </w:rPr>
        <w:t>количество</w:t>
      </w:r>
      <w:r w:rsidR="00A30A65" w:rsidRPr="00367D6D">
        <w:rPr>
          <w:color w:val="FF0000"/>
        </w:rPr>
        <w:t>)</w:t>
      </w:r>
      <w:r w:rsidR="00B045EB">
        <w:rPr>
          <w:color w:val="FF0000"/>
        </w:rPr>
        <w:t xml:space="preserve"> </w:t>
      </w:r>
      <w:r w:rsidR="00B045EB">
        <w:t>шт</w:t>
      </w:r>
      <w:r w:rsidR="00733E41">
        <w:rPr>
          <w:rFonts w:eastAsia="Calibri"/>
          <w:color w:val="FF0000"/>
          <w:lang w:val="en-US" w:eastAsia="en-US"/>
        </w:rPr>
        <w:t>;</w:t>
      </w:r>
    </w:p>
    <w:p w14:paraId="3BE5E463" w14:textId="77777777" w:rsidR="004A4A5A" w:rsidRPr="00E2454F" w:rsidRDefault="000B1C5A" w:rsidP="004A4A5A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1843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т</w:t>
      </w:r>
      <w:r w:rsidR="004A4A5A">
        <w:rPr>
          <w:rFonts w:eastAsia="Calibri"/>
          <w:color w:val="FF0000"/>
          <w:lang w:eastAsia="en-US"/>
        </w:rPr>
        <w:t xml:space="preserve">ексовые лекции со встроенными вопросами – </w:t>
      </w:r>
      <w:r w:rsidR="004A4A5A" w:rsidRPr="00E2454F">
        <w:rPr>
          <w:rFonts w:eastAsia="Calibri"/>
          <w:color w:val="FF0000"/>
          <w:lang w:eastAsia="en-US"/>
        </w:rPr>
        <w:t>(</w:t>
      </w:r>
      <w:r w:rsidR="004A4A5A">
        <w:rPr>
          <w:rFonts w:eastAsia="Calibri"/>
          <w:color w:val="FF0000"/>
          <w:lang w:eastAsia="en-US"/>
        </w:rPr>
        <w:t>количество</w:t>
      </w:r>
      <w:r w:rsidR="004A4A5A" w:rsidRPr="00E2454F">
        <w:rPr>
          <w:rFonts w:eastAsia="Calibri"/>
          <w:color w:val="FF0000"/>
          <w:lang w:eastAsia="en-US"/>
        </w:rPr>
        <w:t>)</w:t>
      </w:r>
      <w:r w:rsidR="004A4A5A">
        <w:rPr>
          <w:rFonts w:eastAsia="Calibri"/>
          <w:color w:val="FF0000"/>
          <w:lang w:eastAsia="en-US"/>
        </w:rPr>
        <w:t xml:space="preserve"> </w:t>
      </w:r>
      <w:r w:rsidR="004A4A5A" w:rsidRPr="00E2454F">
        <w:rPr>
          <w:rFonts w:eastAsia="Calibri"/>
          <w:lang w:eastAsia="en-US"/>
        </w:rPr>
        <w:t>шт</w:t>
      </w:r>
      <w:r w:rsidR="004A4A5A" w:rsidRPr="00E2454F">
        <w:rPr>
          <w:rFonts w:eastAsia="Calibri"/>
          <w:color w:val="FF0000"/>
          <w:lang w:eastAsia="en-US"/>
        </w:rPr>
        <w:t>;</w:t>
      </w:r>
    </w:p>
    <w:p w14:paraId="7D7783BA" w14:textId="77777777" w:rsidR="004A4A5A" w:rsidRDefault="000B1C5A" w:rsidP="004A4A5A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1843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н</w:t>
      </w:r>
      <w:r w:rsidR="004A4A5A" w:rsidRPr="00E2454F">
        <w:rPr>
          <w:rFonts w:eastAsia="Calibri"/>
          <w:color w:val="FF0000"/>
          <w:lang w:eastAsia="en-US"/>
        </w:rPr>
        <w:t>ормативная правовая б</w:t>
      </w:r>
      <w:r w:rsidR="00DF5D94">
        <w:rPr>
          <w:rFonts w:eastAsia="Calibri"/>
          <w:color w:val="FF0000"/>
          <w:lang w:eastAsia="en-US"/>
        </w:rPr>
        <w:t xml:space="preserve">аза, клинические </w:t>
      </w:r>
      <w:r w:rsidR="00487DD9" w:rsidRPr="00E2454F">
        <w:rPr>
          <w:rFonts w:eastAsia="Calibri"/>
          <w:color w:val="FF0000"/>
          <w:lang w:eastAsia="en-US"/>
        </w:rPr>
        <w:t>рекомендации (</w:t>
      </w:r>
      <w:r w:rsidR="004A4A5A" w:rsidRPr="00E2454F">
        <w:rPr>
          <w:rFonts w:eastAsia="Calibri"/>
          <w:color w:val="FF0000"/>
          <w:lang w:eastAsia="en-US"/>
        </w:rPr>
        <w:t xml:space="preserve">файлы в формате </w:t>
      </w:r>
      <w:r w:rsidR="004A4A5A" w:rsidRPr="00E2454F">
        <w:rPr>
          <w:rFonts w:eastAsia="Calibri"/>
          <w:color w:val="FF0000"/>
          <w:lang w:val="en-US" w:eastAsia="en-US"/>
        </w:rPr>
        <w:t>PDF</w:t>
      </w:r>
      <w:r w:rsidR="004A4A5A" w:rsidRPr="00E2454F">
        <w:rPr>
          <w:rFonts w:eastAsia="Calibri"/>
          <w:color w:val="FF0000"/>
          <w:lang w:eastAsia="en-US"/>
        </w:rPr>
        <w:t>)</w:t>
      </w:r>
      <w:r w:rsidR="004A4A5A">
        <w:rPr>
          <w:rFonts w:eastAsia="Calibri"/>
          <w:color w:val="FF0000"/>
          <w:lang w:eastAsia="en-US"/>
        </w:rPr>
        <w:t xml:space="preserve"> – количество </w:t>
      </w:r>
      <w:r w:rsidR="004A4A5A" w:rsidRPr="00E2454F">
        <w:rPr>
          <w:rFonts w:eastAsia="Calibri"/>
          <w:lang w:eastAsia="en-US"/>
        </w:rPr>
        <w:t>шт</w:t>
      </w:r>
      <w:r w:rsidR="004A4A5A">
        <w:rPr>
          <w:rFonts w:eastAsia="Calibri"/>
          <w:lang w:eastAsia="en-US"/>
        </w:rPr>
        <w:t>.</w:t>
      </w:r>
    </w:p>
    <w:p w14:paraId="6D0567A2" w14:textId="77777777" w:rsidR="00A30A65" w:rsidRDefault="00A30A65" w:rsidP="004A4A5A">
      <w:pPr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jc w:val="both"/>
      </w:pPr>
      <w:r>
        <w:t>Учебные элементы курса (практи</w:t>
      </w:r>
      <w:r w:rsidR="00E702A3">
        <w:t>ческая составляющая</w:t>
      </w:r>
      <w:r>
        <w:t xml:space="preserve"> курса): </w:t>
      </w:r>
    </w:p>
    <w:p w14:paraId="0365B5CE" w14:textId="37EC8033" w:rsidR="00A30A65" w:rsidRPr="00E702A3" w:rsidRDefault="000B1C5A" w:rsidP="004A4A5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775" w:hanging="357"/>
        <w:contextualSpacing/>
        <w:jc w:val="both"/>
        <w:rPr>
          <w:color w:val="FF0000"/>
        </w:rPr>
      </w:pPr>
      <w:r>
        <w:t>с</w:t>
      </w:r>
      <w:r w:rsidR="00E702A3">
        <w:t xml:space="preserve">итуационные </w:t>
      </w:r>
      <w:r w:rsidR="00A30A65">
        <w:t xml:space="preserve">задачи </w:t>
      </w:r>
      <w:r w:rsidR="003D1028">
        <w:t xml:space="preserve">- </w:t>
      </w:r>
      <w:r w:rsidR="00E702A3" w:rsidRPr="00E702A3">
        <w:rPr>
          <w:color w:val="FF0000"/>
        </w:rPr>
        <w:t>(количество)</w:t>
      </w:r>
      <w:r w:rsidR="00B045EB">
        <w:rPr>
          <w:color w:val="FF0000"/>
        </w:rPr>
        <w:t xml:space="preserve"> </w:t>
      </w:r>
      <w:r w:rsidR="00B045EB">
        <w:t>шт</w:t>
      </w:r>
      <w:r w:rsidR="00733E41">
        <w:rPr>
          <w:color w:val="FF0000"/>
          <w:lang w:val="en-US"/>
        </w:rPr>
        <w:t>;</w:t>
      </w:r>
      <w:r w:rsidR="00A30A65" w:rsidRPr="00E702A3">
        <w:rPr>
          <w:color w:val="FF0000"/>
        </w:rPr>
        <w:t xml:space="preserve"> </w:t>
      </w:r>
    </w:p>
    <w:p w14:paraId="6FFC4E5D" w14:textId="77777777" w:rsidR="00367D6D" w:rsidRPr="00083FE6" w:rsidRDefault="000B1C5A" w:rsidP="004A4A5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775" w:hanging="357"/>
        <w:jc w:val="both"/>
        <w:rPr>
          <w:color w:val="FF0000"/>
        </w:rPr>
      </w:pPr>
      <w:r w:rsidRPr="00083FE6">
        <w:rPr>
          <w:color w:val="FF0000"/>
        </w:rPr>
        <w:t>б</w:t>
      </w:r>
      <w:r w:rsidR="00367D6D" w:rsidRPr="00083FE6">
        <w:rPr>
          <w:color w:val="FF0000"/>
        </w:rPr>
        <w:t>анк клинических разборов и ситуаций, эссе</w:t>
      </w:r>
      <w:r w:rsidR="00733E41" w:rsidRPr="00083FE6">
        <w:rPr>
          <w:color w:val="FF0000"/>
        </w:rPr>
        <w:t>;</w:t>
      </w:r>
    </w:p>
    <w:p w14:paraId="3D573E45" w14:textId="77777777" w:rsidR="00367D6D" w:rsidRPr="00083FE6" w:rsidRDefault="000B1C5A" w:rsidP="004A4A5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775" w:hanging="357"/>
        <w:contextualSpacing/>
        <w:jc w:val="both"/>
        <w:rPr>
          <w:color w:val="FF0000"/>
        </w:rPr>
      </w:pPr>
      <w:r w:rsidRPr="00083FE6">
        <w:rPr>
          <w:color w:val="FF0000"/>
        </w:rPr>
        <w:t>б</w:t>
      </w:r>
      <w:r w:rsidR="00367D6D" w:rsidRPr="00083FE6">
        <w:rPr>
          <w:color w:val="FF0000"/>
        </w:rPr>
        <w:t>анк индивидуальных заданий</w:t>
      </w:r>
      <w:r w:rsidR="00733E41" w:rsidRPr="00083FE6">
        <w:rPr>
          <w:color w:val="FF0000"/>
          <w:lang w:val="en-US"/>
        </w:rPr>
        <w:t>;</w:t>
      </w:r>
    </w:p>
    <w:p w14:paraId="56FCB9E7" w14:textId="77777777" w:rsidR="00A30A65" w:rsidRPr="00083FE6" w:rsidRDefault="000B1C5A" w:rsidP="004A4A5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775" w:hanging="357"/>
        <w:rPr>
          <w:color w:val="FF0000"/>
        </w:rPr>
      </w:pPr>
      <w:r w:rsidRPr="00083FE6">
        <w:rPr>
          <w:color w:val="FF0000"/>
        </w:rPr>
        <w:t>п</w:t>
      </w:r>
      <w:r w:rsidR="00A30A65" w:rsidRPr="00083FE6">
        <w:rPr>
          <w:color w:val="FF0000"/>
        </w:rPr>
        <w:t>лакат «</w:t>
      </w:r>
      <w:r w:rsidR="00E702A3" w:rsidRPr="00083FE6">
        <w:rPr>
          <w:color w:val="FF0000"/>
        </w:rPr>
        <w:t>Название</w:t>
      </w:r>
      <w:r w:rsidR="00A30A65" w:rsidRPr="00083FE6">
        <w:rPr>
          <w:color w:val="FF0000"/>
        </w:rPr>
        <w:t>»</w:t>
      </w:r>
      <w:r w:rsidR="00733E41" w:rsidRPr="00083FE6">
        <w:rPr>
          <w:color w:val="FF0000"/>
          <w:lang w:val="en-US"/>
        </w:rPr>
        <w:t>;</w:t>
      </w:r>
    </w:p>
    <w:p w14:paraId="3874AEC8" w14:textId="77777777" w:rsidR="00A30A65" w:rsidRPr="00083FE6" w:rsidRDefault="000B1C5A" w:rsidP="004A4A5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1775" w:hanging="357"/>
        <w:rPr>
          <w:color w:val="FF0000"/>
        </w:rPr>
      </w:pPr>
      <w:r w:rsidRPr="00083FE6">
        <w:rPr>
          <w:color w:val="FF0000"/>
        </w:rPr>
        <w:t>с</w:t>
      </w:r>
      <w:r w:rsidR="00A30A65" w:rsidRPr="00083FE6">
        <w:rPr>
          <w:color w:val="FF0000"/>
        </w:rPr>
        <w:t>хема: «</w:t>
      </w:r>
      <w:r w:rsidR="00E702A3" w:rsidRPr="00083FE6">
        <w:rPr>
          <w:color w:val="FF0000"/>
        </w:rPr>
        <w:t>Название»</w:t>
      </w:r>
      <w:r w:rsidR="00733E41" w:rsidRPr="00083FE6">
        <w:rPr>
          <w:color w:val="FF0000"/>
          <w:lang w:val="en-US"/>
        </w:rPr>
        <w:t>.</w:t>
      </w:r>
    </w:p>
    <w:p w14:paraId="6F61FCA7" w14:textId="77777777" w:rsidR="00367D6D" w:rsidRDefault="00A30A65" w:rsidP="004A4A5A">
      <w:pPr>
        <w:pStyle w:val="a8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>
        <w:t xml:space="preserve">Блок контрольно-измерительных материалов: </w:t>
      </w:r>
    </w:p>
    <w:p w14:paraId="1D26963F" w14:textId="77777777" w:rsidR="00367D6D" w:rsidRDefault="000B1C5A" w:rsidP="004A4A5A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1701"/>
        <w:contextualSpacing/>
        <w:jc w:val="both"/>
      </w:pPr>
      <w:r>
        <w:t>б</w:t>
      </w:r>
      <w:r w:rsidR="00367D6D">
        <w:t>анк промежуточных тестовых заданий</w:t>
      </w:r>
      <w:r w:rsidR="00733E41">
        <w:rPr>
          <w:lang w:val="en-US"/>
        </w:rPr>
        <w:t>;</w:t>
      </w:r>
    </w:p>
    <w:p w14:paraId="6C5EA0DD" w14:textId="77777777" w:rsidR="00A30A65" w:rsidRDefault="000B1C5A" w:rsidP="004A4A5A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ind w:left="1701"/>
        <w:jc w:val="both"/>
      </w:pPr>
      <w:r>
        <w:t>б</w:t>
      </w:r>
      <w:r w:rsidR="00A30A65">
        <w:t>анк тестовых заданий для итогового контроля.</w:t>
      </w:r>
    </w:p>
    <w:p w14:paraId="054E1E0C" w14:textId="77777777" w:rsidR="00E702A3" w:rsidRPr="00980306" w:rsidRDefault="00E702A3" w:rsidP="00E702A3">
      <w:pPr>
        <w:widowControl w:val="0"/>
        <w:autoSpaceDE w:val="0"/>
        <w:autoSpaceDN w:val="0"/>
        <w:adjustRightInd w:val="0"/>
        <w:spacing w:after="200"/>
        <w:ind w:firstLine="709"/>
        <w:jc w:val="both"/>
      </w:pPr>
      <w:r w:rsidRPr="00E702A3">
        <w:rPr>
          <w:color w:val="FF0000"/>
        </w:rPr>
        <w:t>Презентации, аудиолекции, видеолекции, текстовые лекции, ситуационные</w:t>
      </w:r>
      <w:r w:rsidR="001E7091">
        <w:rPr>
          <w:color w:val="FF0000"/>
        </w:rPr>
        <w:t xml:space="preserve"> задачи, </w:t>
      </w:r>
      <w:r w:rsidR="001E7091" w:rsidRPr="001E7091">
        <w:t>а также</w:t>
      </w:r>
      <w:r w:rsidR="006344ED" w:rsidRPr="001E7091">
        <w:t xml:space="preserve"> </w:t>
      </w:r>
      <w:r w:rsidRPr="00E31035">
        <w:t>тестовые задания</w:t>
      </w:r>
      <w:r w:rsidR="00E31035">
        <w:t xml:space="preserve"> </w:t>
      </w:r>
      <w:r w:rsidR="000B1C5A">
        <w:t xml:space="preserve">размещены в </w:t>
      </w:r>
      <w:r w:rsidRPr="00980306">
        <w:t>С</w:t>
      </w:r>
      <w:r w:rsidR="000B1C5A">
        <w:t>ДО</w:t>
      </w:r>
      <w:r w:rsidRPr="00980306">
        <w:t xml:space="preserve"> СибГМУ в материалах дисциплины и доступны в режиме удаленного доступа по </w:t>
      </w:r>
      <w:r w:rsidR="00FC53F3" w:rsidRPr="00C151E1">
        <w:t xml:space="preserve">индивидуальному логину и </w:t>
      </w:r>
      <w:r w:rsidRPr="00980306">
        <w:t>паролю.</w:t>
      </w:r>
    </w:p>
    <w:p w14:paraId="0886B11F" w14:textId="77777777" w:rsidR="00497090" w:rsidRPr="00297052" w:rsidRDefault="00497090" w:rsidP="0049709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7052">
        <w:rPr>
          <w:b/>
        </w:rPr>
        <w:t>3.3 Кадровое обеспечение образовательного процесса</w:t>
      </w:r>
    </w:p>
    <w:p w14:paraId="3245AC08" w14:textId="5CD359CA" w:rsidR="00497090" w:rsidRPr="00297052" w:rsidRDefault="00497090" w:rsidP="00497090">
      <w:pPr>
        <w:widowControl w:val="0"/>
        <w:autoSpaceDE w:val="0"/>
        <w:autoSpaceDN w:val="0"/>
        <w:adjustRightInd w:val="0"/>
        <w:jc w:val="both"/>
      </w:pPr>
      <w:r w:rsidRPr="00297052">
        <w:t xml:space="preserve">Программа реализуется профессорско-преподавательским составом </w:t>
      </w:r>
      <w:r>
        <w:t xml:space="preserve">кафедры </w:t>
      </w:r>
      <w:r>
        <w:rPr>
          <w:color w:val="FF0000"/>
        </w:rPr>
        <w:t>название кафедры</w:t>
      </w:r>
      <w:r w:rsidR="00D75A47">
        <w:rPr>
          <w:color w:val="FF0000"/>
        </w:rPr>
        <w:t xml:space="preserve"> </w:t>
      </w:r>
      <w:r w:rsidR="00D75A47" w:rsidRPr="00D75A47">
        <w:rPr>
          <w:color w:val="000000" w:themeColor="text1"/>
        </w:rPr>
        <w:t>в объеме 100%.</w:t>
      </w:r>
      <w:r w:rsidR="00D75A47" w:rsidRPr="00D75A47">
        <w:rPr>
          <w:color w:val="FF0000"/>
        </w:rPr>
        <w:t xml:space="preserve"> При реализации ДПП несколькими структурными подразделениями необходимо указать процент участия каждого из них в процессе.</w:t>
      </w:r>
      <w:r w:rsidR="00D75A47">
        <w:rPr>
          <w:color w:val="FF0000"/>
        </w:rPr>
        <w:t xml:space="preserve"> </w:t>
      </w:r>
    </w:p>
    <w:p w14:paraId="20E36B3B" w14:textId="77777777" w:rsidR="00507B9A" w:rsidRPr="00162607" w:rsidRDefault="00507B9A" w:rsidP="00E543F8">
      <w:pPr>
        <w:widowControl w:val="0"/>
        <w:autoSpaceDE w:val="0"/>
        <w:autoSpaceDN w:val="0"/>
        <w:adjustRightInd w:val="0"/>
        <w:jc w:val="both"/>
      </w:pPr>
    </w:p>
    <w:p w14:paraId="4F958B1A" w14:textId="77777777" w:rsidR="00617BC2" w:rsidRPr="00162607" w:rsidRDefault="007964A4" w:rsidP="00FB53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9" w:name="Par1135"/>
      <w:bookmarkEnd w:id="9"/>
      <w:r w:rsidRPr="00162607">
        <w:rPr>
          <w:b/>
        </w:rPr>
        <w:t>4</w:t>
      </w:r>
      <w:r w:rsidR="002A38B5" w:rsidRPr="00162607">
        <w:rPr>
          <w:b/>
        </w:rPr>
        <w:t> </w:t>
      </w:r>
      <w:r w:rsidR="00617BC2" w:rsidRPr="00162607">
        <w:rPr>
          <w:b/>
        </w:rPr>
        <w:t>ИТОГОВАЯ АТТЕСТАЦИЯ</w:t>
      </w:r>
    </w:p>
    <w:p w14:paraId="37064807" w14:textId="77777777" w:rsidR="007964A4" w:rsidRPr="00162607" w:rsidRDefault="007964A4" w:rsidP="00FB539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0705F762" w14:textId="77777777" w:rsidR="007964A4" w:rsidRPr="00162607" w:rsidRDefault="007964A4" w:rsidP="007964A4">
      <w:pPr>
        <w:widowControl w:val="0"/>
        <w:autoSpaceDE w:val="0"/>
        <w:autoSpaceDN w:val="0"/>
        <w:adjustRightInd w:val="0"/>
        <w:rPr>
          <w:b/>
        </w:rPr>
      </w:pPr>
      <w:r w:rsidRPr="00162607">
        <w:rPr>
          <w:b/>
        </w:rPr>
        <w:t xml:space="preserve">4.1 Требования к итоговой аттестации                    </w:t>
      </w:r>
    </w:p>
    <w:p w14:paraId="0AF01EFB" w14:textId="77777777" w:rsidR="00CA52AB" w:rsidRPr="00CA52AB" w:rsidRDefault="00CA52AB" w:rsidP="00E702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A52AB">
        <w:rPr>
          <w:lang w:eastAsia="en-US"/>
        </w:rPr>
        <w:t>К итоговой аттестации допускаются обучающиеся, освои</w:t>
      </w:r>
      <w:r w:rsidR="00C447B5">
        <w:rPr>
          <w:lang w:eastAsia="en-US"/>
        </w:rPr>
        <w:t>в</w:t>
      </w:r>
      <w:r w:rsidR="00BB1D83">
        <w:rPr>
          <w:lang w:eastAsia="en-US"/>
        </w:rPr>
        <w:t xml:space="preserve">шие все </w:t>
      </w:r>
      <w:r w:rsidR="00FC53F3">
        <w:rPr>
          <w:lang w:eastAsia="en-US"/>
        </w:rPr>
        <w:t>модули</w:t>
      </w:r>
      <w:r w:rsidR="00C447B5">
        <w:rPr>
          <w:lang w:eastAsia="en-US"/>
        </w:rPr>
        <w:t xml:space="preserve"> программы </w:t>
      </w:r>
      <w:r w:rsidR="00B045EB" w:rsidRPr="00B045EB">
        <w:rPr>
          <w:lang w:eastAsia="en-US"/>
        </w:rPr>
        <w:t xml:space="preserve">повышения квалификации </w:t>
      </w:r>
      <w:r w:rsidRPr="00CA52AB">
        <w:t>«</w:t>
      </w:r>
      <w:r w:rsidRPr="00CA52AB">
        <w:rPr>
          <w:color w:val="FF0000"/>
        </w:rPr>
        <w:t>Название программы</w:t>
      </w:r>
      <w:r w:rsidRPr="00CA52AB">
        <w:t>»</w:t>
      </w:r>
      <w:r w:rsidRPr="00CA52AB">
        <w:rPr>
          <w:color w:val="000000"/>
          <w:lang w:eastAsia="en-US"/>
        </w:rPr>
        <w:t xml:space="preserve">. </w:t>
      </w:r>
    </w:p>
    <w:p w14:paraId="38E13563" w14:textId="24565DC3" w:rsidR="00E83255" w:rsidRPr="002B5A58" w:rsidRDefault="00CA52AB" w:rsidP="00E83255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A52AB">
        <w:rPr>
          <w:lang w:eastAsia="en-US"/>
        </w:rPr>
        <w:t xml:space="preserve">Освоение дополнительной профессиональной программы </w:t>
      </w:r>
      <w:r w:rsidRPr="00CA52AB">
        <w:t>«</w:t>
      </w:r>
      <w:r w:rsidRPr="00CA52AB">
        <w:rPr>
          <w:color w:val="FF0000"/>
        </w:rPr>
        <w:t>Название программы</w:t>
      </w:r>
      <w:r w:rsidRPr="00CA52AB">
        <w:t xml:space="preserve">» </w:t>
      </w:r>
      <w:r w:rsidRPr="00CA52AB">
        <w:rPr>
          <w:color w:val="000000"/>
          <w:lang w:eastAsia="en-US"/>
        </w:rPr>
        <w:t>завершается итоговой аттес</w:t>
      </w:r>
      <w:r w:rsidR="00E702A3">
        <w:rPr>
          <w:color w:val="000000"/>
          <w:lang w:eastAsia="en-US"/>
        </w:rPr>
        <w:t>тацией слушателей в виде зачета</w:t>
      </w:r>
      <w:r w:rsidRPr="00CA52AB">
        <w:rPr>
          <w:color w:val="000000"/>
          <w:lang w:eastAsia="en-US"/>
        </w:rPr>
        <w:t>,</w:t>
      </w:r>
      <w:r w:rsidRPr="00CA52AB">
        <w:rPr>
          <w:lang w:eastAsia="en-US"/>
        </w:rPr>
        <w:t xml:space="preserve"> </w:t>
      </w:r>
      <w:r w:rsidR="00E702A3" w:rsidRPr="00E702A3">
        <w:t>который проводится в фо</w:t>
      </w:r>
      <w:r w:rsidR="00FF457E">
        <w:t>рме тестирования по всем модуля</w:t>
      </w:r>
      <w:r w:rsidR="00E702A3" w:rsidRPr="00E702A3">
        <w:t xml:space="preserve">м программы. </w:t>
      </w:r>
      <w:r w:rsidR="00E83255" w:rsidRPr="00E83255">
        <w:rPr>
          <w:color w:val="FF0000"/>
        </w:rPr>
        <w:t xml:space="preserve">Зачет </w:t>
      </w:r>
      <w:r w:rsidR="00E83255">
        <w:rPr>
          <w:color w:val="FF0000"/>
        </w:rPr>
        <w:t>может быть проведен</w:t>
      </w:r>
      <w:r w:rsidR="00E83255" w:rsidRPr="00E83255">
        <w:rPr>
          <w:color w:val="FF0000"/>
        </w:rPr>
        <w:t xml:space="preserve"> в </w:t>
      </w:r>
      <w:r w:rsidR="00E83255">
        <w:rPr>
          <w:color w:val="FF0000"/>
        </w:rPr>
        <w:t>очной форме,</w:t>
      </w:r>
      <w:r w:rsidR="00E83255" w:rsidRPr="00E83255">
        <w:rPr>
          <w:color w:val="FF0000"/>
          <w:lang w:eastAsia="en-US"/>
        </w:rPr>
        <w:t xml:space="preserve"> </w:t>
      </w:r>
      <w:r w:rsidR="00E83255" w:rsidRPr="00993B00">
        <w:rPr>
          <w:color w:val="FF0000"/>
          <w:lang w:eastAsia="en-US"/>
        </w:rPr>
        <w:t xml:space="preserve">если выбрано </w:t>
      </w:r>
      <w:r w:rsidR="00E83255" w:rsidRPr="008A3740">
        <w:rPr>
          <w:color w:val="FF0000"/>
        </w:rPr>
        <w:t>собеседовани</w:t>
      </w:r>
      <w:r w:rsidR="00E83255">
        <w:rPr>
          <w:color w:val="FF0000"/>
        </w:rPr>
        <w:t>е</w:t>
      </w:r>
      <w:r w:rsidR="00E83255" w:rsidRPr="008A3740">
        <w:rPr>
          <w:color w:val="FF0000"/>
        </w:rPr>
        <w:t xml:space="preserve"> по контрольным вопросам или</w:t>
      </w:r>
      <w:r w:rsidR="00E83255">
        <w:rPr>
          <w:color w:val="FF0000"/>
        </w:rPr>
        <w:t xml:space="preserve"> определение</w:t>
      </w:r>
      <w:r w:rsidR="00E83255" w:rsidRPr="008A3740">
        <w:rPr>
          <w:color w:val="FF0000"/>
        </w:rPr>
        <w:t xml:space="preserve"> практических навыков </w:t>
      </w:r>
      <w:r w:rsidR="00E83255">
        <w:rPr>
          <w:color w:val="FF0000"/>
        </w:rPr>
        <w:t>или защита реферата.</w:t>
      </w:r>
    </w:p>
    <w:p w14:paraId="32C9E544" w14:textId="6746D97B" w:rsidR="00E702A3" w:rsidRPr="00E702A3" w:rsidRDefault="00E702A3" w:rsidP="00E83255">
      <w:pPr>
        <w:widowControl w:val="0"/>
        <w:autoSpaceDE w:val="0"/>
        <w:autoSpaceDN w:val="0"/>
        <w:adjustRightInd w:val="0"/>
        <w:ind w:firstLine="709"/>
        <w:jc w:val="both"/>
      </w:pPr>
      <w:r w:rsidRPr="00E702A3">
        <w:t>При успешном прохождении аттестации обучающиеся получают удостоверение о повышении квалификации установленного образца.</w:t>
      </w:r>
    </w:p>
    <w:p w14:paraId="066D346E" w14:textId="77777777" w:rsidR="006E6F63" w:rsidRPr="00162607" w:rsidRDefault="006E6F63" w:rsidP="00FB539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06147EC" w14:textId="77777777" w:rsidR="00497090" w:rsidRPr="00297052" w:rsidRDefault="00497090" w:rsidP="0049709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97052">
        <w:rPr>
          <w:b/>
          <w:bCs/>
        </w:rPr>
        <w:t xml:space="preserve">4.2 Оценочные материалы итоговой аттестации </w:t>
      </w:r>
    </w:p>
    <w:p w14:paraId="5580A053" w14:textId="77777777" w:rsidR="00497090" w:rsidRDefault="00497090" w:rsidP="006344ED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</w:p>
    <w:p w14:paraId="26810175" w14:textId="3B3759E6" w:rsidR="00A63F4C" w:rsidRPr="008A3740" w:rsidRDefault="00F01E72" w:rsidP="006344ED">
      <w:pPr>
        <w:widowControl w:val="0"/>
        <w:autoSpaceDE w:val="0"/>
        <w:autoSpaceDN w:val="0"/>
        <w:adjustRightInd w:val="0"/>
        <w:jc w:val="both"/>
        <w:outlineLvl w:val="2"/>
        <w:rPr>
          <w:i/>
          <w:color w:val="FF0000"/>
        </w:rPr>
      </w:pPr>
      <w:r w:rsidRPr="00162607">
        <w:rPr>
          <w:b/>
        </w:rPr>
        <w:t>Примеры тестовых заданий</w:t>
      </w:r>
      <w:r w:rsidR="00980DFC">
        <w:rPr>
          <w:b/>
        </w:rPr>
        <w:t xml:space="preserve"> </w:t>
      </w:r>
    </w:p>
    <w:p w14:paraId="3E21A066" w14:textId="77777777" w:rsidR="00A96AAE" w:rsidRPr="002B5A58" w:rsidRDefault="00A96AAE" w:rsidP="00E8325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Cs/>
          <w:lang w:eastAsia="en-US"/>
        </w:rPr>
      </w:pPr>
      <w:r w:rsidRPr="002B5A58">
        <w:rPr>
          <w:bCs/>
          <w:lang w:eastAsia="en-US"/>
        </w:rPr>
        <w:lastRenderedPageBreak/>
        <w:t>Процесс промежуточного и итогового тестирования</w:t>
      </w:r>
      <w:r w:rsidRPr="002B5A58">
        <w:rPr>
          <w:color w:val="000000"/>
          <w:lang w:eastAsia="en-US"/>
        </w:rPr>
        <w:t xml:space="preserve"> с использованием дистанционных образовательных технологий является автоматизированным</w:t>
      </w:r>
      <w:r w:rsidRPr="002B5A58">
        <w:rPr>
          <w:bCs/>
          <w:lang w:eastAsia="en-US"/>
        </w:rPr>
        <w:t xml:space="preserve">. </w:t>
      </w:r>
    </w:p>
    <w:p w14:paraId="2B133A0E" w14:textId="77777777" w:rsidR="00E543F8" w:rsidRPr="00162607" w:rsidRDefault="0090710F" w:rsidP="0090710F">
      <w:pPr>
        <w:widowControl w:val="0"/>
        <w:autoSpaceDE w:val="0"/>
        <w:autoSpaceDN w:val="0"/>
        <w:adjustRightInd w:val="0"/>
        <w:ind w:left="426"/>
        <w:jc w:val="both"/>
        <w:rPr>
          <w:i/>
        </w:rPr>
      </w:pPr>
      <w:r w:rsidRPr="00162607">
        <w:rPr>
          <w:i/>
        </w:rPr>
        <w:t>Выберите правильный ответ:</w:t>
      </w:r>
    </w:p>
    <w:p w14:paraId="1BA6EC20" w14:textId="77777777" w:rsidR="00A63F4C" w:rsidRPr="00162607" w:rsidRDefault="00A63F4C" w:rsidP="006344ED">
      <w:pPr>
        <w:widowControl w:val="0"/>
        <w:autoSpaceDE w:val="0"/>
        <w:autoSpaceDN w:val="0"/>
        <w:adjustRightInd w:val="0"/>
        <w:ind w:left="426"/>
        <w:jc w:val="both"/>
        <w:rPr>
          <w:i/>
        </w:rPr>
      </w:pPr>
    </w:p>
    <w:p w14:paraId="6DBD5493" w14:textId="77777777" w:rsidR="0090710F" w:rsidRPr="008A3740" w:rsidRDefault="0090710F" w:rsidP="006344ED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162607">
        <w:t xml:space="preserve">1. </w:t>
      </w:r>
      <w:r w:rsidRPr="008A3740">
        <w:rPr>
          <w:color w:val="FF0000"/>
        </w:rPr>
        <w:t xml:space="preserve">МОНИТОРИНГ ПОБОЧНЫХ ЭФФЕКТОВ ЛЕКАРСТВЕННЫХ </w:t>
      </w:r>
      <w:r w:rsidR="00487DD9" w:rsidRPr="008A3740">
        <w:rPr>
          <w:color w:val="FF0000"/>
        </w:rPr>
        <w:t>ПРЕПАРАТОВ ПРОВОДИТСЯ</w:t>
      </w:r>
      <w:r w:rsidRPr="008A3740">
        <w:rPr>
          <w:color w:val="FF0000"/>
        </w:rPr>
        <w:t xml:space="preserve"> С ЦЕЛЬЮ:</w:t>
      </w:r>
    </w:p>
    <w:p w14:paraId="13627A26" w14:textId="77777777" w:rsidR="0090710F" w:rsidRPr="008A3740" w:rsidRDefault="0090710F" w:rsidP="006344ED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 xml:space="preserve">1) </w:t>
      </w:r>
      <w:r w:rsidR="00487DD9" w:rsidRPr="008A3740">
        <w:rPr>
          <w:color w:val="FF0000"/>
        </w:rPr>
        <w:t>улучшения качества</w:t>
      </w:r>
      <w:r w:rsidRPr="008A3740">
        <w:rPr>
          <w:color w:val="FF0000"/>
        </w:rPr>
        <w:t xml:space="preserve"> лекарственных препаратов</w:t>
      </w:r>
    </w:p>
    <w:p w14:paraId="43F4C943" w14:textId="77777777" w:rsidR="0090710F" w:rsidRPr="008A3740" w:rsidRDefault="0090710F" w:rsidP="006344ED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 xml:space="preserve">2) </w:t>
      </w:r>
      <w:r w:rsidR="00487DD9" w:rsidRPr="008A3740">
        <w:rPr>
          <w:color w:val="FF0000"/>
        </w:rPr>
        <w:t>повышения безопасности</w:t>
      </w:r>
      <w:r w:rsidRPr="008A3740">
        <w:rPr>
          <w:color w:val="FF0000"/>
        </w:rPr>
        <w:t xml:space="preserve"> и эффективности применения лекарственных препаратов</w:t>
      </w:r>
    </w:p>
    <w:p w14:paraId="20D9F7CB" w14:textId="77777777" w:rsidR="0090710F" w:rsidRPr="008A3740" w:rsidRDefault="0090710F" w:rsidP="006344ED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3) оптимизации назначения и применения лекарственных препаратов</w:t>
      </w:r>
    </w:p>
    <w:p w14:paraId="6503E22A" w14:textId="77777777" w:rsidR="0090710F" w:rsidRPr="008A3740" w:rsidRDefault="0090710F" w:rsidP="006344ED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 xml:space="preserve">4) </w:t>
      </w:r>
      <w:r w:rsidR="00A63F4C" w:rsidRPr="008A3740">
        <w:rPr>
          <w:color w:val="FF0000"/>
        </w:rPr>
        <w:t>оптимизации ассортимента лекарственных препаратов</w:t>
      </w:r>
    </w:p>
    <w:p w14:paraId="610840AB" w14:textId="77777777" w:rsidR="00E543F8" w:rsidRPr="00162607" w:rsidRDefault="0090710F" w:rsidP="006344ED">
      <w:pPr>
        <w:widowControl w:val="0"/>
        <w:autoSpaceDE w:val="0"/>
        <w:autoSpaceDN w:val="0"/>
        <w:adjustRightInd w:val="0"/>
        <w:jc w:val="both"/>
      </w:pPr>
      <w:r w:rsidRPr="00162607">
        <w:t xml:space="preserve">2. </w:t>
      </w:r>
    </w:p>
    <w:p w14:paraId="14A5D10A" w14:textId="77777777" w:rsidR="00A2291E" w:rsidRPr="00162607" w:rsidRDefault="0090710F" w:rsidP="006344ED">
      <w:pPr>
        <w:widowControl w:val="0"/>
        <w:autoSpaceDE w:val="0"/>
        <w:autoSpaceDN w:val="0"/>
        <w:adjustRightInd w:val="0"/>
        <w:jc w:val="both"/>
      </w:pPr>
      <w:r w:rsidRPr="00162607">
        <w:t xml:space="preserve">3. </w:t>
      </w:r>
    </w:p>
    <w:p w14:paraId="38513C35" w14:textId="77777777" w:rsidR="0090710F" w:rsidRPr="00162607" w:rsidRDefault="0090710F" w:rsidP="006344ED">
      <w:pPr>
        <w:widowControl w:val="0"/>
        <w:autoSpaceDE w:val="0"/>
        <w:autoSpaceDN w:val="0"/>
        <w:adjustRightInd w:val="0"/>
        <w:jc w:val="both"/>
      </w:pPr>
      <w:r w:rsidRPr="00162607">
        <w:t xml:space="preserve">4. </w:t>
      </w:r>
    </w:p>
    <w:p w14:paraId="1F7F9359" w14:textId="77777777" w:rsidR="0090710F" w:rsidRPr="00162607" w:rsidRDefault="0090710F" w:rsidP="006344ED">
      <w:pPr>
        <w:widowControl w:val="0"/>
        <w:autoSpaceDE w:val="0"/>
        <w:autoSpaceDN w:val="0"/>
        <w:adjustRightInd w:val="0"/>
        <w:jc w:val="both"/>
      </w:pPr>
      <w:r w:rsidRPr="00162607">
        <w:t xml:space="preserve">5. </w:t>
      </w:r>
    </w:p>
    <w:p w14:paraId="39A706A8" w14:textId="77777777" w:rsidR="00143EC2" w:rsidRDefault="0090710F" w:rsidP="006344ED">
      <w:pPr>
        <w:widowControl w:val="0"/>
        <w:autoSpaceDE w:val="0"/>
        <w:autoSpaceDN w:val="0"/>
        <w:adjustRightInd w:val="0"/>
        <w:jc w:val="both"/>
      </w:pPr>
      <w:r w:rsidRPr="00162607">
        <w:t>6.</w:t>
      </w:r>
    </w:p>
    <w:p w14:paraId="7C448BDB" w14:textId="2999AA84" w:rsidR="0090710F" w:rsidRPr="00162607" w:rsidRDefault="00143EC2" w:rsidP="006344ED">
      <w:pPr>
        <w:widowControl w:val="0"/>
        <w:autoSpaceDE w:val="0"/>
        <w:autoSpaceDN w:val="0"/>
        <w:adjustRightInd w:val="0"/>
        <w:jc w:val="both"/>
      </w:pPr>
      <w:r>
        <w:t>7.</w:t>
      </w:r>
      <w:r w:rsidR="0090710F" w:rsidRPr="00162607">
        <w:t xml:space="preserve"> </w:t>
      </w:r>
    </w:p>
    <w:p w14:paraId="6CB6382F" w14:textId="77777777" w:rsidR="0090710F" w:rsidRPr="00162607" w:rsidRDefault="0090710F" w:rsidP="006344ED">
      <w:pPr>
        <w:widowControl w:val="0"/>
        <w:autoSpaceDE w:val="0"/>
        <w:autoSpaceDN w:val="0"/>
        <w:adjustRightInd w:val="0"/>
        <w:jc w:val="both"/>
      </w:pPr>
      <w:r w:rsidRPr="00162607">
        <w:t xml:space="preserve">8. </w:t>
      </w:r>
    </w:p>
    <w:p w14:paraId="25964502" w14:textId="77777777" w:rsidR="0090710F" w:rsidRPr="00162607" w:rsidRDefault="0090710F" w:rsidP="006344ED">
      <w:pPr>
        <w:widowControl w:val="0"/>
        <w:autoSpaceDE w:val="0"/>
        <w:autoSpaceDN w:val="0"/>
        <w:adjustRightInd w:val="0"/>
        <w:jc w:val="both"/>
      </w:pPr>
      <w:r w:rsidRPr="00162607">
        <w:t xml:space="preserve">9. </w:t>
      </w:r>
    </w:p>
    <w:p w14:paraId="10E220CA" w14:textId="77777777" w:rsidR="0090710F" w:rsidRPr="008A3740" w:rsidRDefault="0090710F" w:rsidP="006344ED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162607">
        <w:t xml:space="preserve">10. </w:t>
      </w:r>
      <w:r w:rsidR="00A63F4C" w:rsidRPr="008A3740">
        <w:rPr>
          <w:color w:val="FF0000"/>
        </w:rPr>
        <w:t>МЕЖДУНАРОДНЫЕ НАЗВАНИЯ ЛЕКАРСТВЕННЫХ ПРЕПАРАТОВ ПРИСВАИВАЕТ И РЕГИСТРИРУЕТ:</w:t>
      </w:r>
    </w:p>
    <w:p w14:paraId="4E10AEAA" w14:textId="77777777" w:rsidR="0090710F" w:rsidRPr="008A3740" w:rsidRDefault="00A2291E" w:rsidP="006344ED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1)</w:t>
      </w:r>
      <w:r w:rsidRPr="008A3740">
        <w:rPr>
          <w:color w:val="FF0000"/>
        </w:rPr>
        <w:tab/>
        <w:t>Европейский парламент</w:t>
      </w:r>
    </w:p>
    <w:p w14:paraId="71097BF5" w14:textId="77777777" w:rsidR="0090710F" w:rsidRPr="008A3740" w:rsidRDefault="0090710F" w:rsidP="006344ED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2)</w:t>
      </w:r>
      <w:r w:rsidRPr="008A3740">
        <w:rPr>
          <w:color w:val="FF0000"/>
        </w:rPr>
        <w:tab/>
        <w:t>Министерство здравоохра</w:t>
      </w:r>
      <w:r w:rsidR="00A2291E" w:rsidRPr="008A3740">
        <w:rPr>
          <w:color w:val="FF0000"/>
        </w:rPr>
        <w:t>нения РФ</w:t>
      </w:r>
    </w:p>
    <w:p w14:paraId="13E55BCB" w14:textId="77777777" w:rsidR="0090710F" w:rsidRPr="008A3740" w:rsidRDefault="0090710F" w:rsidP="006344ED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3)</w:t>
      </w:r>
      <w:r w:rsidRPr="008A3740">
        <w:rPr>
          <w:color w:val="FF0000"/>
        </w:rPr>
        <w:tab/>
        <w:t>Межд</w:t>
      </w:r>
      <w:r w:rsidR="00A2291E" w:rsidRPr="008A3740">
        <w:rPr>
          <w:color w:val="FF0000"/>
        </w:rPr>
        <w:t>ународная федерация фармацевтов</w:t>
      </w:r>
    </w:p>
    <w:p w14:paraId="60FF42E6" w14:textId="77777777" w:rsidR="0090710F" w:rsidRPr="008A3740" w:rsidRDefault="0090710F" w:rsidP="006344ED">
      <w:pPr>
        <w:widowControl w:val="0"/>
        <w:autoSpaceDE w:val="0"/>
        <w:autoSpaceDN w:val="0"/>
        <w:adjustRightInd w:val="0"/>
        <w:ind w:left="426"/>
        <w:jc w:val="both"/>
        <w:rPr>
          <w:color w:val="FF0000"/>
        </w:rPr>
      </w:pPr>
      <w:r w:rsidRPr="008A3740">
        <w:rPr>
          <w:color w:val="FF0000"/>
        </w:rPr>
        <w:t>4)</w:t>
      </w:r>
      <w:r w:rsidRPr="008A3740">
        <w:rPr>
          <w:color w:val="FF0000"/>
        </w:rPr>
        <w:tab/>
        <w:t>Всемир</w:t>
      </w:r>
      <w:r w:rsidR="00A2291E" w:rsidRPr="008A3740">
        <w:rPr>
          <w:color w:val="FF0000"/>
        </w:rPr>
        <w:t>ная организация здравоохранения</w:t>
      </w:r>
    </w:p>
    <w:p w14:paraId="3BB66EAF" w14:textId="77777777" w:rsidR="00C841FD" w:rsidRPr="00162607" w:rsidRDefault="00C841FD" w:rsidP="0090710F">
      <w:pPr>
        <w:widowControl w:val="0"/>
        <w:autoSpaceDE w:val="0"/>
        <w:autoSpaceDN w:val="0"/>
        <w:adjustRightInd w:val="0"/>
        <w:ind w:left="426"/>
        <w:jc w:val="both"/>
      </w:pPr>
    </w:p>
    <w:p w14:paraId="60C11673" w14:textId="77777777" w:rsidR="0090710F" w:rsidRPr="00E83255" w:rsidRDefault="00A63F4C" w:rsidP="00383CC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83255">
        <w:rPr>
          <w:b/>
        </w:rPr>
        <w:t>Эталоны ответов: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77"/>
      </w:tblGrid>
      <w:tr w:rsidR="00162607" w:rsidRPr="00162607" w14:paraId="0189BDF5" w14:textId="77777777" w:rsidTr="00B045EB">
        <w:trPr>
          <w:trHeight w:val="222"/>
        </w:trPr>
        <w:tc>
          <w:tcPr>
            <w:tcW w:w="2835" w:type="dxa"/>
          </w:tcPr>
          <w:p w14:paraId="6A8722AD" w14:textId="77777777" w:rsidR="00C841FD" w:rsidRPr="00162607" w:rsidRDefault="00C841FD" w:rsidP="00497090">
            <w:pPr>
              <w:tabs>
                <w:tab w:val="left" w:pos="567"/>
              </w:tabs>
              <w:snapToGrid w:val="0"/>
              <w:spacing w:line="100" w:lineRule="atLeast"/>
              <w:ind w:left="995" w:right="-5" w:hanging="975"/>
            </w:pPr>
            <w:r w:rsidRPr="00162607">
              <w:t>Номер тестового задания</w:t>
            </w:r>
          </w:p>
        </w:tc>
        <w:tc>
          <w:tcPr>
            <w:tcW w:w="1077" w:type="dxa"/>
          </w:tcPr>
          <w:p w14:paraId="5D4A2C13" w14:textId="77777777" w:rsidR="00C841FD" w:rsidRPr="00162607" w:rsidRDefault="00C841FD" w:rsidP="00497090">
            <w:pPr>
              <w:tabs>
                <w:tab w:val="left" w:pos="567"/>
              </w:tabs>
              <w:snapToGrid w:val="0"/>
              <w:spacing w:line="100" w:lineRule="atLeast"/>
              <w:jc w:val="center"/>
            </w:pPr>
            <w:r w:rsidRPr="00162607">
              <w:t>Ответы</w:t>
            </w:r>
          </w:p>
        </w:tc>
      </w:tr>
      <w:tr w:rsidR="00162607" w:rsidRPr="00162607" w14:paraId="7A7FB9F9" w14:textId="77777777" w:rsidTr="00B045EB">
        <w:trPr>
          <w:trHeight w:val="227"/>
        </w:trPr>
        <w:tc>
          <w:tcPr>
            <w:tcW w:w="2835" w:type="dxa"/>
          </w:tcPr>
          <w:p w14:paraId="1C490672" w14:textId="77777777" w:rsidR="00C841FD" w:rsidRPr="00162607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2607">
              <w:t>1</w:t>
            </w:r>
          </w:p>
        </w:tc>
        <w:tc>
          <w:tcPr>
            <w:tcW w:w="1077" w:type="dxa"/>
          </w:tcPr>
          <w:p w14:paraId="3888FDDC" w14:textId="77777777" w:rsidR="00C841FD" w:rsidRPr="008A3740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8A3740">
              <w:rPr>
                <w:color w:val="FF0000"/>
              </w:rPr>
              <w:t>2</w:t>
            </w:r>
          </w:p>
        </w:tc>
      </w:tr>
      <w:tr w:rsidR="00162607" w:rsidRPr="00162607" w14:paraId="6BD4E3F7" w14:textId="77777777" w:rsidTr="00B045EB">
        <w:trPr>
          <w:trHeight w:val="222"/>
        </w:trPr>
        <w:tc>
          <w:tcPr>
            <w:tcW w:w="2835" w:type="dxa"/>
          </w:tcPr>
          <w:p w14:paraId="110E6DE9" w14:textId="77777777" w:rsidR="00C841FD" w:rsidRPr="00162607" w:rsidRDefault="0045574A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077" w:type="dxa"/>
          </w:tcPr>
          <w:p w14:paraId="719B3F36" w14:textId="77777777" w:rsidR="00C841FD" w:rsidRPr="008A3740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57045782" w14:textId="77777777" w:rsidTr="00B045EB">
        <w:trPr>
          <w:trHeight w:val="222"/>
        </w:trPr>
        <w:tc>
          <w:tcPr>
            <w:tcW w:w="2835" w:type="dxa"/>
          </w:tcPr>
          <w:p w14:paraId="613A638E" w14:textId="77777777" w:rsidR="00C841FD" w:rsidRPr="00162607" w:rsidRDefault="0045574A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077" w:type="dxa"/>
          </w:tcPr>
          <w:p w14:paraId="180A1CEC" w14:textId="77777777" w:rsidR="00C841FD" w:rsidRPr="008A3740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5A3894D3" w14:textId="77777777" w:rsidTr="00B045EB">
        <w:trPr>
          <w:trHeight w:val="222"/>
        </w:trPr>
        <w:tc>
          <w:tcPr>
            <w:tcW w:w="2835" w:type="dxa"/>
          </w:tcPr>
          <w:p w14:paraId="5C9E04E5" w14:textId="77777777" w:rsidR="00C841FD" w:rsidRPr="00162607" w:rsidRDefault="0045574A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077" w:type="dxa"/>
          </w:tcPr>
          <w:p w14:paraId="352EA9E5" w14:textId="77777777" w:rsidR="00C841FD" w:rsidRPr="008A3740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337A58BC" w14:textId="77777777" w:rsidTr="00B045EB">
        <w:trPr>
          <w:trHeight w:val="222"/>
        </w:trPr>
        <w:tc>
          <w:tcPr>
            <w:tcW w:w="2835" w:type="dxa"/>
          </w:tcPr>
          <w:p w14:paraId="47B24C4D" w14:textId="77777777" w:rsidR="00C841FD" w:rsidRPr="00162607" w:rsidRDefault="0045574A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077" w:type="dxa"/>
          </w:tcPr>
          <w:p w14:paraId="1E260429" w14:textId="77777777" w:rsidR="00C841FD" w:rsidRPr="008A3740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69B7A30F" w14:textId="77777777" w:rsidTr="00B045EB">
        <w:trPr>
          <w:trHeight w:val="222"/>
        </w:trPr>
        <w:tc>
          <w:tcPr>
            <w:tcW w:w="2835" w:type="dxa"/>
          </w:tcPr>
          <w:p w14:paraId="77AAF4D7" w14:textId="77777777" w:rsidR="00C841FD" w:rsidRPr="00162607" w:rsidRDefault="0045574A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</w:t>
            </w:r>
          </w:p>
        </w:tc>
        <w:tc>
          <w:tcPr>
            <w:tcW w:w="1077" w:type="dxa"/>
          </w:tcPr>
          <w:p w14:paraId="747FE66C" w14:textId="77777777" w:rsidR="00C841FD" w:rsidRPr="008A3740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3B6B914E" w14:textId="77777777" w:rsidTr="00B045EB">
        <w:trPr>
          <w:trHeight w:val="227"/>
        </w:trPr>
        <w:tc>
          <w:tcPr>
            <w:tcW w:w="2835" w:type="dxa"/>
          </w:tcPr>
          <w:p w14:paraId="44F770F5" w14:textId="77777777" w:rsidR="00C841FD" w:rsidRPr="00162607" w:rsidRDefault="0045574A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</w:p>
        </w:tc>
        <w:tc>
          <w:tcPr>
            <w:tcW w:w="1077" w:type="dxa"/>
          </w:tcPr>
          <w:p w14:paraId="63B5402B" w14:textId="77777777" w:rsidR="00C841FD" w:rsidRPr="008A3740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7FBD94B8" w14:textId="77777777" w:rsidTr="00B045EB">
        <w:trPr>
          <w:trHeight w:val="227"/>
        </w:trPr>
        <w:tc>
          <w:tcPr>
            <w:tcW w:w="2835" w:type="dxa"/>
          </w:tcPr>
          <w:p w14:paraId="28B23574" w14:textId="77777777" w:rsidR="00C841FD" w:rsidRPr="00162607" w:rsidRDefault="0045574A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</w:t>
            </w:r>
          </w:p>
        </w:tc>
        <w:tc>
          <w:tcPr>
            <w:tcW w:w="1077" w:type="dxa"/>
          </w:tcPr>
          <w:p w14:paraId="57B96DFE" w14:textId="77777777" w:rsidR="00C841FD" w:rsidRPr="008A3740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5746F2B0" w14:textId="77777777" w:rsidTr="00B045EB">
        <w:trPr>
          <w:trHeight w:val="227"/>
        </w:trPr>
        <w:tc>
          <w:tcPr>
            <w:tcW w:w="2835" w:type="dxa"/>
          </w:tcPr>
          <w:p w14:paraId="26FF42D1" w14:textId="77777777" w:rsidR="00C841FD" w:rsidRPr="00162607" w:rsidRDefault="0045574A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1077" w:type="dxa"/>
          </w:tcPr>
          <w:p w14:paraId="29B31C07" w14:textId="77777777" w:rsidR="00C841FD" w:rsidRPr="008A3740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</w:p>
        </w:tc>
      </w:tr>
      <w:tr w:rsidR="00162607" w:rsidRPr="00162607" w14:paraId="5C9AA1BE" w14:textId="77777777" w:rsidTr="00B045EB">
        <w:trPr>
          <w:trHeight w:val="227"/>
        </w:trPr>
        <w:tc>
          <w:tcPr>
            <w:tcW w:w="2835" w:type="dxa"/>
          </w:tcPr>
          <w:p w14:paraId="57D921FA" w14:textId="77777777" w:rsidR="00C841FD" w:rsidRPr="00162607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2607">
              <w:t>10</w:t>
            </w:r>
          </w:p>
        </w:tc>
        <w:tc>
          <w:tcPr>
            <w:tcW w:w="1077" w:type="dxa"/>
          </w:tcPr>
          <w:p w14:paraId="3FF95E12" w14:textId="77777777" w:rsidR="00C841FD" w:rsidRPr="008A3740" w:rsidRDefault="00C841FD" w:rsidP="004970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r w:rsidRPr="008A3740">
              <w:rPr>
                <w:color w:val="FF0000"/>
              </w:rPr>
              <w:t>4</w:t>
            </w:r>
          </w:p>
        </w:tc>
      </w:tr>
    </w:tbl>
    <w:p w14:paraId="38A3CA5F" w14:textId="77777777" w:rsidR="00497090" w:rsidRDefault="00497090" w:rsidP="00E83255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10" w:name="Par1151"/>
      <w:bookmarkStart w:id="11" w:name="Par1281"/>
      <w:bookmarkEnd w:id="10"/>
      <w:bookmarkEnd w:id="11"/>
    </w:p>
    <w:p w14:paraId="1B4B644F" w14:textId="7E45037D" w:rsidR="00E83255" w:rsidRPr="008A3740" w:rsidRDefault="00E83255" w:rsidP="00E83255">
      <w:pPr>
        <w:widowControl w:val="0"/>
        <w:autoSpaceDE w:val="0"/>
        <w:autoSpaceDN w:val="0"/>
        <w:adjustRightInd w:val="0"/>
        <w:jc w:val="both"/>
        <w:outlineLvl w:val="2"/>
        <w:rPr>
          <w:b/>
          <w:color w:val="FF0000"/>
        </w:rPr>
      </w:pPr>
      <w:r w:rsidRPr="0045574A">
        <w:rPr>
          <w:b/>
        </w:rPr>
        <w:t xml:space="preserve">Примеры контрольных вопросов: </w:t>
      </w:r>
      <w:r w:rsidRPr="008A3740">
        <w:rPr>
          <w:b/>
          <w:color w:val="FF0000"/>
        </w:rPr>
        <w:t>(если выбран данный вид аттестации)</w:t>
      </w:r>
    </w:p>
    <w:p w14:paraId="3653F27B" w14:textId="77777777" w:rsidR="00E83255" w:rsidRDefault="00E83255" w:rsidP="00E83255">
      <w:pPr>
        <w:numPr>
          <w:ilvl w:val="0"/>
          <w:numId w:val="13"/>
        </w:numPr>
        <w:ind w:left="57" w:hanging="283"/>
        <w:jc w:val="both"/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>Современные способы диагностики кариеса.</w:t>
      </w:r>
    </w:p>
    <w:p w14:paraId="4D8A32F9" w14:textId="77777777" w:rsidR="00E83255" w:rsidRDefault="00E83255" w:rsidP="00E83255">
      <w:pPr>
        <w:numPr>
          <w:ilvl w:val="0"/>
          <w:numId w:val="13"/>
        </w:numPr>
        <w:ind w:left="57" w:hanging="283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49D24F93" w14:textId="77777777" w:rsidR="00E83255" w:rsidRDefault="00E83255" w:rsidP="00E83255">
      <w:pPr>
        <w:numPr>
          <w:ilvl w:val="0"/>
          <w:numId w:val="13"/>
        </w:numPr>
        <w:ind w:left="57" w:hanging="283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2443A16E" w14:textId="77777777" w:rsidR="00E83255" w:rsidRDefault="00E83255" w:rsidP="00E83255">
      <w:pPr>
        <w:numPr>
          <w:ilvl w:val="0"/>
          <w:numId w:val="13"/>
        </w:numPr>
        <w:ind w:left="57" w:hanging="283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5194C96F" w14:textId="77777777" w:rsidR="00E83255" w:rsidRDefault="00E83255" w:rsidP="00E83255">
      <w:pPr>
        <w:numPr>
          <w:ilvl w:val="0"/>
          <w:numId w:val="13"/>
        </w:numPr>
        <w:ind w:left="57" w:hanging="283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5400844F" w14:textId="77777777" w:rsidR="00E83255" w:rsidRDefault="00E83255" w:rsidP="00E83255">
      <w:pPr>
        <w:numPr>
          <w:ilvl w:val="0"/>
          <w:numId w:val="13"/>
        </w:numPr>
        <w:ind w:left="57" w:hanging="283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32E0B480" w14:textId="77777777" w:rsidR="00E83255" w:rsidRDefault="00E83255" w:rsidP="00E83255">
      <w:pPr>
        <w:numPr>
          <w:ilvl w:val="0"/>
          <w:numId w:val="13"/>
        </w:numPr>
        <w:ind w:left="57" w:hanging="283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71795841" w14:textId="77777777" w:rsidR="00E83255" w:rsidRDefault="00E83255" w:rsidP="00E83255">
      <w:pPr>
        <w:numPr>
          <w:ilvl w:val="0"/>
          <w:numId w:val="13"/>
        </w:numPr>
        <w:ind w:left="57" w:hanging="283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</w:p>
    <w:p w14:paraId="573BB9F0" w14:textId="77777777" w:rsidR="00E83255" w:rsidRPr="0045574A" w:rsidRDefault="00E83255" w:rsidP="00E83255">
      <w:pPr>
        <w:numPr>
          <w:ilvl w:val="0"/>
          <w:numId w:val="13"/>
        </w:numPr>
        <w:ind w:left="57" w:hanging="283"/>
        <w:jc w:val="both"/>
        <w:rPr>
          <w:rFonts w:eastAsia="Calibri"/>
          <w:color w:val="FF0000"/>
          <w:lang w:eastAsia="en-US"/>
        </w:rPr>
      </w:pPr>
    </w:p>
    <w:p w14:paraId="2958FDA3" w14:textId="77777777" w:rsidR="00E83255" w:rsidRPr="0045574A" w:rsidRDefault="00E83255" w:rsidP="003A0FD5">
      <w:pPr>
        <w:ind w:left="-226"/>
        <w:jc w:val="both"/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 xml:space="preserve">10. Этиология, патогенез, клиника клиновидного дефекта. Выбор пломбировочных </w:t>
      </w:r>
      <w:r w:rsidR="00487DD9" w:rsidRPr="0045574A">
        <w:rPr>
          <w:rFonts w:eastAsia="Calibri"/>
          <w:color w:val="FF0000"/>
          <w:lang w:eastAsia="en-US"/>
        </w:rPr>
        <w:t>материалов для</w:t>
      </w:r>
      <w:r w:rsidRPr="0045574A">
        <w:rPr>
          <w:rFonts w:eastAsia="Calibri"/>
          <w:color w:val="FF0000"/>
          <w:lang w:eastAsia="en-US"/>
        </w:rPr>
        <w:t xml:space="preserve"> лечения клиновидного дефекта.</w:t>
      </w:r>
    </w:p>
    <w:p w14:paraId="56071AB3" w14:textId="77777777" w:rsidR="00E83255" w:rsidRPr="0045574A" w:rsidRDefault="00E83255" w:rsidP="00E83255">
      <w:pPr>
        <w:ind w:left="57"/>
        <w:rPr>
          <w:rFonts w:eastAsia="Calibri"/>
          <w:lang w:eastAsia="en-US"/>
        </w:rPr>
      </w:pPr>
    </w:p>
    <w:p w14:paraId="69981F9D" w14:textId="5A0D0D9B" w:rsidR="00E83255" w:rsidRPr="008A3740" w:rsidRDefault="00E83255" w:rsidP="003A0FD5">
      <w:pPr>
        <w:widowControl w:val="0"/>
        <w:autoSpaceDE w:val="0"/>
        <w:autoSpaceDN w:val="0"/>
        <w:adjustRightInd w:val="0"/>
        <w:ind w:left="-142"/>
        <w:jc w:val="both"/>
        <w:outlineLvl w:val="2"/>
        <w:rPr>
          <w:b/>
          <w:color w:val="FF0000"/>
        </w:rPr>
      </w:pPr>
      <w:r w:rsidRPr="0045574A">
        <w:rPr>
          <w:b/>
        </w:rPr>
        <w:t>Примеры ситуационных задач:</w:t>
      </w:r>
      <w:r w:rsidRPr="00980DFC">
        <w:rPr>
          <w:b/>
          <w:color w:val="C0504D" w:themeColor="accent2"/>
        </w:rPr>
        <w:t xml:space="preserve"> </w:t>
      </w:r>
      <w:r w:rsidRPr="008A3740">
        <w:rPr>
          <w:b/>
          <w:color w:val="FF0000"/>
        </w:rPr>
        <w:t>(если выбран данный вид аттестации)</w:t>
      </w:r>
    </w:p>
    <w:p w14:paraId="0C01BB08" w14:textId="77777777" w:rsidR="00E83255" w:rsidRPr="0045574A" w:rsidRDefault="00E83255" w:rsidP="003A0FD5">
      <w:pPr>
        <w:spacing w:line="276" w:lineRule="auto"/>
        <w:ind w:left="-142"/>
        <w:rPr>
          <w:rFonts w:eastAsia="Calibri"/>
          <w:b/>
          <w:lang w:eastAsia="en-US"/>
        </w:rPr>
      </w:pPr>
    </w:p>
    <w:p w14:paraId="3970D216" w14:textId="77777777" w:rsidR="00E83255" w:rsidRPr="0045574A" w:rsidRDefault="00E83255" w:rsidP="003A0FD5">
      <w:pPr>
        <w:spacing w:line="276" w:lineRule="auto"/>
        <w:ind w:left="-142"/>
        <w:rPr>
          <w:rFonts w:eastAsia="Calibri"/>
          <w:b/>
          <w:lang w:eastAsia="en-US"/>
        </w:rPr>
      </w:pPr>
      <w:r w:rsidRPr="0045574A">
        <w:rPr>
          <w:rFonts w:eastAsia="Calibri"/>
          <w:b/>
          <w:lang w:eastAsia="en-US"/>
        </w:rPr>
        <w:t>Задача № 1.</w:t>
      </w:r>
    </w:p>
    <w:p w14:paraId="383867F7" w14:textId="77777777" w:rsidR="00E83255" w:rsidRPr="0045574A" w:rsidRDefault="00E83255" w:rsidP="003A0FD5">
      <w:pPr>
        <w:ind w:left="-142" w:firstLine="708"/>
        <w:jc w:val="both"/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 xml:space="preserve">Пациентка С., 35 лет, обратилась с жалобами на кратковременные боли от температурных и химических раздражителей в области 3.4 и 3.5 зубов, которые появились около 2 недель назад. При осмотре на жевательной поверхности зуба 3.4 обнаружены пигментированные фиссуры, при зондировании безболезненные, отмечается шероховатость эмали, зонд фиксируется. Температурная проба безболезненная. Зуб 3.5 - в пришеечной области кариозная полость в пределах эмалево-дентинного соединения, дно полости пигментировано, болезненно при зондировании. </w:t>
      </w:r>
    </w:p>
    <w:p w14:paraId="66F93DA1" w14:textId="77777777" w:rsidR="00E83255" w:rsidRPr="0045574A" w:rsidRDefault="00E83255" w:rsidP="003A0FD5">
      <w:pPr>
        <w:ind w:left="-142"/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>1.Поставьте диагноз.</w:t>
      </w:r>
    </w:p>
    <w:p w14:paraId="02BE2D99" w14:textId="77777777" w:rsidR="00E83255" w:rsidRPr="0045574A" w:rsidRDefault="00E83255" w:rsidP="003A0FD5">
      <w:pPr>
        <w:ind w:left="-142"/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>2.Используйте дополнительные методы обследования.</w:t>
      </w:r>
    </w:p>
    <w:p w14:paraId="54E7ED78" w14:textId="77777777" w:rsidR="00E83255" w:rsidRPr="0045574A" w:rsidRDefault="00E83255" w:rsidP="003A0FD5">
      <w:pPr>
        <w:ind w:left="-142"/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>3.Проведите дифференциальную диагностику.</w:t>
      </w:r>
    </w:p>
    <w:p w14:paraId="608DF8D9" w14:textId="77777777" w:rsidR="00E83255" w:rsidRPr="0045574A" w:rsidRDefault="00E83255" w:rsidP="003A0FD5">
      <w:pPr>
        <w:ind w:left="-142"/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>4.Составьте план лечения.</w:t>
      </w:r>
    </w:p>
    <w:p w14:paraId="41908F06" w14:textId="77777777" w:rsidR="00E83255" w:rsidRDefault="00E83255" w:rsidP="003A0FD5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color w:val="FF0000"/>
          <w:lang w:eastAsia="en-US"/>
        </w:rPr>
      </w:pPr>
      <w:r w:rsidRPr="0045574A">
        <w:rPr>
          <w:rFonts w:eastAsia="Calibri"/>
          <w:color w:val="FF0000"/>
          <w:lang w:eastAsia="en-US"/>
        </w:rPr>
        <w:t>5.Расскажите о пломбировочных материалах, которые могут быть использованы для пломбирования кариозных полостей данных классов.</w:t>
      </w:r>
    </w:p>
    <w:p w14:paraId="61CBAC20" w14:textId="77777777" w:rsidR="003A0FD5" w:rsidRPr="003A0FD5" w:rsidRDefault="003A0FD5" w:rsidP="003A0FD5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b/>
          <w:lang w:eastAsia="en-US"/>
        </w:rPr>
      </w:pPr>
      <w:r w:rsidRPr="003A0FD5">
        <w:rPr>
          <w:rFonts w:eastAsia="Calibri"/>
          <w:b/>
          <w:lang w:eastAsia="en-US"/>
        </w:rPr>
        <w:t>Задача №</w:t>
      </w:r>
    </w:p>
    <w:p w14:paraId="5D972462" w14:textId="77777777" w:rsidR="003A0FD5" w:rsidRPr="003A0FD5" w:rsidRDefault="003A0FD5" w:rsidP="003A0FD5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b/>
          <w:lang w:eastAsia="en-US"/>
        </w:rPr>
      </w:pPr>
      <w:r w:rsidRPr="003A0FD5">
        <w:rPr>
          <w:rFonts w:eastAsia="Calibri"/>
          <w:b/>
          <w:lang w:eastAsia="en-US"/>
        </w:rPr>
        <w:t>Задача №</w:t>
      </w:r>
    </w:p>
    <w:p w14:paraId="0A5BBEDD" w14:textId="77777777" w:rsidR="003A0FD5" w:rsidRPr="003A0FD5" w:rsidRDefault="003A0FD5" w:rsidP="003A0FD5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b/>
          <w:lang w:eastAsia="en-US"/>
        </w:rPr>
      </w:pPr>
      <w:r w:rsidRPr="003A0FD5">
        <w:rPr>
          <w:rFonts w:eastAsia="Calibri"/>
          <w:b/>
          <w:lang w:eastAsia="en-US"/>
        </w:rPr>
        <w:t>Задача№</w:t>
      </w:r>
    </w:p>
    <w:p w14:paraId="7CB5D00A" w14:textId="77777777" w:rsidR="003A0FD5" w:rsidRPr="003A0FD5" w:rsidRDefault="003A0FD5" w:rsidP="003A0FD5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b/>
          <w:lang w:eastAsia="en-US"/>
        </w:rPr>
      </w:pPr>
      <w:r w:rsidRPr="003A0FD5">
        <w:rPr>
          <w:rFonts w:eastAsia="Calibri"/>
          <w:b/>
          <w:lang w:eastAsia="en-US"/>
        </w:rPr>
        <w:t>Задача№5</w:t>
      </w:r>
    </w:p>
    <w:p w14:paraId="65FB12D5" w14:textId="77777777" w:rsidR="003A0FD5" w:rsidRDefault="003A0FD5" w:rsidP="003A0FD5">
      <w:pPr>
        <w:ind w:left="-142" w:hanging="720"/>
        <w:rPr>
          <w:b/>
        </w:rPr>
      </w:pPr>
    </w:p>
    <w:p w14:paraId="6C0E5150" w14:textId="77777777" w:rsidR="003A0FD5" w:rsidRPr="0045574A" w:rsidRDefault="00E83255" w:rsidP="009265C2">
      <w:pPr>
        <w:spacing w:after="200" w:line="276" w:lineRule="auto"/>
        <w:ind w:left="-142" w:hanging="720"/>
        <w:jc w:val="center"/>
        <w:rPr>
          <w:b/>
        </w:rPr>
      </w:pPr>
      <w:r w:rsidRPr="0045574A">
        <w:rPr>
          <w:b/>
        </w:rPr>
        <w:t>Эталоны ответов на ситуационные задачи:</w:t>
      </w:r>
    </w:p>
    <w:p w14:paraId="7C526564" w14:textId="77777777" w:rsidR="00E83255" w:rsidRPr="0045574A" w:rsidRDefault="003A0FD5" w:rsidP="003A0FD5">
      <w:pPr>
        <w:ind w:left="-142" w:hanging="720"/>
        <w:rPr>
          <w:b/>
        </w:rPr>
      </w:pPr>
      <w:r>
        <w:rPr>
          <w:b/>
        </w:rPr>
        <w:t xml:space="preserve">            </w:t>
      </w:r>
      <w:r w:rsidR="00E83255" w:rsidRPr="0045574A">
        <w:rPr>
          <w:b/>
        </w:rPr>
        <w:t>Задача №1.</w:t>
      </w:r>
    </w:p>
    <w:p w14:paraId="0008ACEF" w14:textId="77777777" w:rsidR="00E83255" w:rsidRPr="0045574A" w:rsidRDefault="00E83255" w:rsidP="003A0FD5">
      <w:pPr>
        <w:widowControl w:val="0"/>
        <w:autoSpaceDE w:val="0"/>
        <w:autoSpaceDN w:val="0"/>
        <w:adjustRightInd w:val="0"/>
        <w:ind w:left="-142"/>
        <w:jc w:val="both"/>
        <w:rPr>
          <w:color w:val="FF0000"/>
        </w:rPr>
      </w:pPr>
      <w:r w:rsidRPr="008A3740">
        <w:rPr>
          <w:color w:val="FF0000"/>
        </w:rPr>
        <w:t xml:space="preserve">1. </w:t>
      </w:r>
      <w:r w:rsidRPr="0045574A">
        <w:rPr>
          <w:color w:val="FF0000"/>
        </w:rPr>
        <w:t>Кариес дентина зубов 3.4, 3.5</w:t>
      </w:r>
    </w:p>
    <w:p w14:paraId="67DF0D2F" w14:textId="77777777" w:rsidR="00E83255" w:rsidRPr="0045574A" w:rsidRDefault="00E83255" w:rsidP="003A0FD5">
      <w:pPr>
        <w:widowControl w:val="0"/>
        <w:autoSpaceDE w:val="0"/>
        <w:autoSpaceDN w:val="0"/>
        <w:adjustRightInd w:val="0"/>
        <w:ind w:left="-142"/>
        <w:jc w:val="both"/>
        <w:rPr>
          <w:color w:val="FF0000"/>
        </w:rPr>
      </w:pPr>
      <w:r w:rsidRPr="0045574A">
        <w:rPr>
          <w:color w:val="FF0000"/>
        </w:rPr>
        <w:t>2. Витальное окрашивание, трансиллюминация, люминистенция, электроодонтодиагностика.</w:t>
      </w:r>
    </w:p>
    <w:p w14:paraId="7309C566" w14:textId="77777777" w:rsidR="00E83255" w:rsidRPr="0045574A" w:rsidRDefault="00E83255" w:rsidP="003A0FD5">
      <w:pPr>
        <w:widowControl w:val="0"/>
        <w:autoSpaceDE w:val="0"/>
        <w:autoSpaceDN w:val="0"/>
        <w:adjustRightInd w:val="0"/>
        <w:ind w:left="-142"/>
        <w:jc w:val="both"/>
        <w:rPr>
          <w:color w:val="FF0000"/>
        </w:rPr>
      </w:pPr>
      <w:r w:rsidRPr="0045574A">
        <w:rPr>
          <w:color w:val="FF0000"/>
        </w:rPr>
        <w:t>3. Дифференцируют с кариесом эмали, начальной гиперемией пульпы. Зуб 3.5 дополнительно с клиновидным дефектом.</w:t>
      </w:r>
    </w:p>
    <w:p w14:paraId="58E6D529" w14:textId="77777777" w:rsidR="00E83255" w:rsidRPr="0045574A" w:rsidRDefault="00E83255" w:rsidP="003A0FD5">
      <w:pPr>
        <w:widowControl w:val="0"/>
        <w:autoSpaceDE w:val="0"/>
        <w:autoSpaceDN w:val="0"/>
        <w:adjustRightInd w:val="0"/>
        <w:ind w:left="-142"/>
        <w:jc w:val="both"/>
        <w:rPr>
          <w:color w:val="FF0000"/>
        </w:rPr>
      </w:pPr>
      <w:r w:rsidRPr="0045574A">
        <w:rPr>
          <w:color w:val="FF0000"/>
        </w:rPr>
        <w:t>4. Анестезия, проф. Гигиена полости рта, препарирование, восстановление дефектов твердых тканей.</w:t>
      </w:r>
    </w:p>
    <w:p w14:paraId="2A8C7085" w14:textId="77777777" w:rsidR="00E83255" w:rsidRPr="0045574A" w:rsidRDefault="00E83255" w:rsidP="003A0FD5">
      <w:pPr>
        <w:widowControl w:val="0"/>
        <w:autoSpaceDE w:val="0"/>
        <w:autoSpaceDN w:val="0"/>
        <w:adjustRightInd w:val="0"/>
        <w:ind w:left="-142"/>
        <w:jc w:val="both"/>
        <w:rPr>
          <w:color w:val="FF0000"/>
        </w:rPr>
      </w:pPr>
      <w:r w:rsidRPr="0045574A">
        <w:rPr>
          <w:color w:val="FF0000"/>
        </w:rPr>
        <w:t>5. Композиты, возможно использование СИЦ для кариозных полостей в пришеечной области.</w:t>
      </w:r>
    </w:p>
    <w:p w14:paraId="68C563FF" w14:textId="77777777" w:rsidR="0045574A" w:rsidRDefault="0045574A" w:rsidP="003A0FD5">
      <w:pPr>
        <w:widowControl w:val="0"/>
        <w:autoSpaceDE w:val="0"/>
        <w:autoSpaceDN w:val="0"/>
        <w:adjustRightInd w:val="0"/>
        <w:ind w:left="-142"/>
        <w:jc w:val="center"/>
        <w:rPr>
          <w:b/>
        </w:rPr>
      </w:pPr>
    </w:p>
    <w:p w14:paraId="779A2AFD" w14:textId="77777777" w:rsidR="007103B7" w:rsidRPr="003A0FD5" w:rsidRDefault="007103B7" w:rsidP="007103B7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b/>
          <w:lang w:eastAsia="en-US"/>
        </w:rPr>
      </w:pPr>
      <w:r w:rsidRPr="003A0FD5">
        <w:rPr>
          <w:rFonts w:eastAsia="Calibri"/>
          <w:b/>
          <w:lang w:eastAsia="en-US"/>
        </w:rPr>
        <w:t>Задача №</w:t>
      </w:r>
    </w:p>
    <w:p w14:paraId="707027B0" w14:textId="77777777" w:rsidR="007103B7" w:rsidRPr="003A0FD5" w:rsidRDefault="007103B7" w:rsidP="007103B7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b/>
          <w:lang w:eastAsia="en-US"/>
        </w:rPr>
      </w:pPr>
      <w:r w:rsidRPr="003A0FD5">
        <w:rPr>
          <w:rFonts w:eastAsia="Calibri"/>
          <w:b/>
          <w:lang w:eastAsia="en-US"/>
        </w:rPr>
        <w:t>Задача №</w:t>
      </w:r>
    </w:p>
    <w:p w14:paraId="19AF8DD7" w14:textId="77777777" w:rsidR="007103B7" w:rsidRPr="003A0FD5" w:rsidRDefault="007103B7" w:rsidP="007103B7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b/>
          <w:lang w:eastAsia="en-US"/>
        </w:rPr>
      </w:pPr>
      <w:r w:rsidRPr="003A0FD5">
        <w:rPr>
          <w:rFonts w:eastAsia="Calibri"/>
          <w:b/>
          <w:lang w:eastAsia="en-US"/>
        </w:rPr>
        <w:t>Задача№</w:t>
      </w:r>
    </w:p>
    <w:p w14:paraId="7EE1312A" w14:textId="77777777" w:rsidR="007103B7" w:rsidRPr="003A0FD5" w:rsidRDefault="007103B7" w:rsidP="007103B7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b/>
          <w:lang w:eastAsia="en-US"/>
        </w:rPr>
      </w:pPr>
      <w:r w:rsidRPr="003A0FD5">
        <w:rPr>
          <w:rFonts w:eastAsia="Calibri"/>
          <w:b/>
          <w:lang w:eastAsia="en-US"/>
        </w:rPr>
        <w:t>Задача№5</w:t>
      </w:r>
    </w:p>
    <w:p w14:paraId="20282414" w14:textId="77777777" w:rsidR="007103B7" w:rsidRDefault="007103B7" w:rsidP="007103B7">
      <w:pPr>
        <w:widowControl w:val="0"/>
        <w:autoSpaceDE w:val="0"/>
        <w:autoSpaceDN w:val="0"/>
        <w:adjustRightInd w:val="0"/>
        <w:ind w:left="-142"/>
        <w:jc w:val="both"/>
        <w:rPr>
          <w:b/>
        </w:rPr>
      </w:pPr>
    </w:p>
    <w:p w14:paraId="7B22DE00" w14:textId="77777777" w:rsidR="009E43B3" w:rsidRPr="009B5EEF" w:rsidRDefault="009E43B3" w:rsidP="009E43B3">
      <w:pPr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4.3 </w:t>
      </w:r>
      <w:r w:rsidRPr="009B5EEF">
        <w:rPr>
          <w:rFonts w:eastAsia="Calibri"/>
          <w:b/>
          <w:bCs/>
          <w:lang w:eastAsia="en-US"/>
        </w:rPr>
        <w:t xml:space="preserve">Оценка качества освоения </w:t>
      </w:r>
      <w:r w:rsidRPr="009B5EEF">
        <w:rPr>
          <w:rFonts w:eastAsia="Calibri"/>
          <w:b/>
          <w:lang w:eastAsia="en-US"/>
        </w:rPr>
        <w:t>программы:</w:t>
      </w:r>
    </w:p>
    <w:p w14:paraId="03AB938D" w14:textId="2A5184CC" w:rsidR="009E43B3" w:rsidRPr="009B5EEF" w:rsidRDefault="009E43B3" w:rsidP="009E43B3">
      <w:pPr>
        <w:shd w:val="clear" w:color="auto" w:fill="FFFFFF"/>
        <w:jc w:val="both"/>
        <w:rPr>
          <w:rFonts w:eastAsia="Calibri"/>
          <w:lang w:eastAsia="en-US"/>
        </w:rPr>
      </w:pPr>
      <w:r w:rsidRPr="009B5EEF">
        <w:rPr>
          <w:rFonts w:eastAsia="Calibri"/>
          <w:lang w:eastAsia="en-US"/>
        </w:rPr>
        <w:t>Форма проведения итоговой аттестации</w:t>
      </w:r>
      <w:r>
        <w:rPr>
          <w:rFonts w:eastAsia="Calibri"/>
          <w:lang w:eastAsia="en-US"/>
        </w:rPr>
        <w:t xml:space="preserve"> </w:t>
      </w:r>
      <w:r w:rsidR="00D75A47">
        <w:rPr>
          <w:rFonts w:eastAsia="Calibri"/>
          <w:lang w:eastAsia="en-US"/>
        </w:rPr>
        <w:t xml:space="preserve">– </w:t>
      </w:r>
      <w:r w:rsidRPr="00D75A47">
        <w:rPr>
          <w:rFonts w:eastAsia="Calibri"/>
          <w:color w:val="FF0000"/>
          <w:lang w:eastAsia="en-US"/>
        </w:rPr>
        <w:t>тестирование</w:t>
      </w:r>
      <w:r w:rsidRPr="001D60C1">
        <w:rPr>
          <w:color w:val="FF0000"/>
        </w:rPr>
        <w:t>/</w:t>
      </w:r>
      <w:r w:rsidRPr="008A3740">
        <w:rPr>
          <w:color w:val="FF0000"/>
        </w:rPr>
        <w:t xml:space="preserve">или </w:t>
      </w:r>
      <w:r>
        <w:rPr>
          <w:color w:val="FF0000"/>
        </w:rPr>
        <w:t>собеседование</w:t>
      </w:r>
      <w:r w:rsidRPr="008A3740">
        <w:rPr>
          <w:color w:val="FF0000"/>
        </w:rPr>
        <w:t xml:space="preserve"> по контрольным вопросам</w:t>
      </w:r>
      <w:r w:rsidRPr="001D60C1">
        <w:rPr>
          <w:color w:val="FF0000"/>
        </w:rPr>
        <w:t>/</w:t>
      </w:r>
      <w:r w:rsidRPr="008A3740">
        <w:rPr>
          <w:color w:val="FF0000"/>
        </w:rPr>
        <w:t>или</w:t>
      </w:r>
      <w:r>
        <w:rPr>
          <w:color w:val="FF0000"/>
        </w:rPr>
        <w:t xml:space="preserve"> определение</w:t>
      </w:r>
      <w:r w:rsidRPr="008A3740">
        <w:rPr>
          <w:color w:val="FF0000"/>
        </w:rPr>
        <w:t xml:space="preserve"> практических навыков</w:t>
      </w:r>
      <w:r w:rsidRPr="009B5EEF">
        <w:rPr>
          <w:rFonts w:eastAsia="Calibri"/>
          <w:lang w:eastAsia="en-US"/>
        </w:rPr>
        <w:t>.</w:t>
      </w:r>
    </w:p>
    <w:p w14:paraId="684841D7" w14:textId="77777777" w:rsidR="009E43B3" w:rsidRPr="009B5EEF" w:rsidRDefault="009E43B3" w:rsidP="009E43B3">
      <w:pPr>
        <w:numPr>
          <w:ilvl w:val="0"/>
          <w:numId w:val="37"/>
        </w:numPr>
        <w:shd w:val="clear" w:color="auto" w:fill="FFFFFF"/>
        <w:ind w:left="375"/>
        <w:rPr>
          <w:rFonts w:eastAsia="Calibri"/>
          <w:lang w:eastAsia="en-US"/>
        </w:rPr>
      </w:pPr>
      <w:r w:rsidRPr="009B5EEF">
        <w:rPr>
          <w:rFonts w:eastAsia="Calibri"/>
          <w:lang w:eastAsia="en-US"/>
        </w:rPr>
        <w:t xml:space="preserve"> «зачтено» - при 7</w:t>
      </w:r>
      <w:r>
        <w:rPr>
          <w:rFonts w:eastAsia="Calibri"/>
          <w:lang w:eastAsia="en-US"/>
        </w:rPr>
        <w:t>0-100% правильных ответов</w:t>
      </w:r>
      <w:r>
        <w:rPr>
          <w:rFonts w:eastAsia="Calibri"/>
          <w:lang w:val="en-US" w:eastAsia="en-US"/>
        </w:rPr>
        <w:t>;</w:t>
      </w:r>
    </w:p>
    <w:p w14:paraId="3712C918" w14:textId="77777777" w:rsidR="009E43B3" w:rsidRPr="009B5EEF" w:rsidRDefault="009E43B3" w:rsidP="009E43B3">
      <w:pPr>
        <w:numPr>
          <w:ilvl w:val="0"/>
          <w:numId w:val="37"/>
        </w:numPr>
        <w:shd w:val="clear" w:color="auto" w:fill="FFFFFF"/>
        <w:ind w:left="375"/>
        <w:rPr>
          <w:rFonts w:eastAsia="Calibri"/>
          <w:lang w:eastAsia="en-US"/>
        </w:rPr>
      </w:pPr>
      <w:r w:rsidRPr="009B5EEF">
        <w:rPr>
          <w:rFonts w:eastAsia="Calibri"/>
          <w:lang w:eastAsia="en-US"/>
        </w:rPr>
        <w:t xml:space="preserve">«не зачтено» - менее 70% правильных ответов. </w:t>
      </w:r>
    </w:p>
    <w:p w14:paraId="66B97E73" w14:textId="77777777" w:rsidR="009E43B3" w:rsidRPr="009B5EEF" w:rsidRDefault="009E43B3" w:rsidP="009E43B3">
      <w:pPr>
        <w:shd w:val="clear" w:color="auto" w:fill="FFFFFF"/>
        <w:rPr>
          <w:rFonts w:eastAsia="Calibri"/>
          <w:lang w:eastAsia="en-US"/>
        </w:rPr>
      </w:pPr>
      <w:r w:rsidRPr="009B5EEF">
        <w:rPr>
          <w:rFonts w:eastAsia="Calibri"/>
          <w:bCs/>
          <w:lang w:eastAsia="en-US"/>
        </w:rPr>
        <w:t>Слушатель считается аттестованным, если имеет оценку</w:t>
      </w:r>
      <w:r>
        <w:rPr>
          <w:rFonts w:eastAsia="Calibri"/>
          <w:bCs/>
          <w:lang w:eastAsia="en-US"/>
        </w:rPr>
        <w:t xml:space="preserve"> «зачтено»</w:t>
      </w:r>
      <w:r w:rsidRPr="009B5EEF">
        <w:rPr>
          <w:rFonts w:eastAsia="Calibri"/>
          <w:bCs/>
          <w:lang w:eastAsia="en-US"/>
        </w:rPr>
        <w:t>.</w:t>
      </w:r>
    </w:p>
    <w:p w14:paraId="3EFCC4A5" w14:textId="77777777" w:rsidR="006344ED" w:rsidRDefault="006344ED" w:rsidP="003A0FD5">
      <w:pPr>
        <w:widowControl w:val="0"/>
        <w:autoSpaceDE w:val="0"/>
        <w:autoSpaceDN w:val="0"/>
        <w:adjustRightInd w:val="0"/>
        <w:ind w:left="-142"/>
        <w:jc w:val="center"/>
        <w:rPr>
          <w:b/>
        </w:rPr>
      </w:pPr>
    </w:p>
    <w:p w14:paraId="0210BC52" w14:textId="77777777" w:rsidR="00617BC2" w:rsidRDefault="007964A4" w:rsidP="003A0FD5">
      <w:pPr>
        <w:widowControl w:val="0"/>
        <w:autoSpaceDE w:val="0"/>
        <w:autoSpaceDN w:val="0"/>
        <w:adjustRightInd w:val="0"/>
        <w:ind w:left="-142"/>
        <w:jc w:val="center"/>
        <w:rPr>
          <w:b/>
        </w:rPr>
      </w:pPr>
      <w:r w:rsidRPr="00162607">
        <w:rPr>
          <w:b/>
        </w:rPr>
        <w:t>5</w:t>
      </w:r>
      <w:r w:rsidR="00B31527">
        <w:rPr>
          <w:b/>
        </w:rPr>
        <w:t xml:space="preserve"> </w:t>
      </w:r>
      <w:r w:rsidR="00617BC2" w:rsidRPr="00162607">
        <w:rPr>
          <w:b/>
        </w:rPr>
        <w:t>СПИСОК ЛИТЕРАТУРЫ</w:t>
      </w:r>
    </w:p>
    <w:p w14:paraId="5715491D" w14:textId="77777777" w:rsidR="00B045EB" w:rsidRPr="00B045EB" w:rsidRDefault="00B045EB" w:rsidP="00B045EB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B045EB">
        <w:rPr>
          <w:color w:val="FF0000"/>
        </w:rPr>
        <w:t>или</w:t>
      </w:r>
    </w:p>
    <w:p w14:paraId="66A2C7A2" w14:textId="77777777" w:rsidR="00B045EB" w:rsidRPr="00B045EB" w:rsidRDefault="00B045EB" w:rsidP="00B045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045EB">
        <w:rPr>
          <w:b/>
        </w:rPr>
        <w:t>5 СПИСОК РЕКОМЕНДУЕМОЙ ЛИТЕРАТУРЫ</w:t>
      </w:r>
    </w:p>
    <w:p w14:paraId="0DD18A7D" w14:textId="77777777" w:rsidR="00B045EB" w:rsidRPr="00B045EB" w:rsidRDefault="00B045EB" w:rsidP="00B045EB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  <w:r w:rsidRPr="00B045EB">
        <w:rPr>
          <w:color w:val="FF0000"/>
        </w:rPr>
        <w:t>(Для ДПП от 16 часов до 108 часов)</w:t>
      </w:r>
    </w:p>
    <w:p w14:paraId="3ABAA1D2" w14:textId="77777777" w:rsidR="00B045EB" w:rsidRPr="00162607" w:rsidRDefault="00B045EB" w:rsidP="003A0FD5">
      <w:pPr>
        <w:widowControl w:val="0"/>
        <w:autoSpaceDE w:val="0"/>
        <w:autoSpaceDN w:val="0"/>
        <w:adjustRightInd w:val="0"/>
        <w:ind w:left="-142"/>
        <w:jc w:val="center"/>
        <w:rPr>
          <w:b/>
        </w:rPr>
      </w:pPr>
    </w:p>
    <w:p w14:paraId="24DEC8E9" w14:textId="77777777" w:rsidR="004A4A5A" w:rsidRDefault="004A4A5A" w:rsidP="009F6EE1">
      <w:pPr>
        <w:ind w:hanging="180"/>
        <w:jc w:val="right"/>
        <w:rPr>
          <w:i/>
        </w:rPr>
      </w:pPr>
    </w:p>
    <w:p w14:paraId="11CE6166" w14:textId="77777777" w:rsidR="00DF5D94" w:rsidRPr="00DF5D94" w:rsidRDefault="00DF5D94" w:rsidP="00DF5D94">
      <w:pPr>
        <w:widowControl w:val="0"/>
        <w:spacing w:line="276" w:lineRule="auto"/>
        <w:jc w:val="both"/>
        <w:rPr>
          <w:rFonts w:eastAsiaTheme="minorHAnsi" w:cstheme="minorBidi"/>
          <w:color w:val="FF0000"/>
          <w:lang w:eastAsia="en-US"/>
        </w:rPr>
      </w:pPr>
      <w:r w:rsidRPr="00DF5D94">
        <w:rPr>
          <w:rFonts w:eastAsiaTheme="minorHAnsi" w:cstheme="minorBidi"/>
          <w:color w:val="FF0000"/>
          <w:lang w:eastAsia="en-US"/>
        </w:rPr>
        <w:t xml:space="preserve">Библиографическое описание на документы в списке литературы к рабочим программам </w:t>
      </w:r>
      <w:r w:rsidRPr="00DF5D94">
        <w:rPr>
          <w:rFonts w:eastAsiaTheme="minorHAnsi" w:cstheme="minorBidi"/>
          <w:color w:val="FF0000"/>
          <w:lang w:eastAsia="en-US"/>
        </w:rPr>
        <w:lastRenderedPageBreak/>
        <w:t xml:space="preserve">составляется в соответствии с требованиями: </w:t>
      </w:r>
    </w:p>
    <w:p w14:paraId="357B35DC" w14:textId="77777777" w:rsidR="00DF5D94" w:rsidRPr="00DF5D94" w:rsidRDefault="00DF5D94" w:rsidP="00DF5D94">
      <w:pPr>
        <w:widowControl w:val="0"/>
        <w:ind w:left="-142"/>
        <w:jc w:val="both"/>
        <w:rPr>
          <w:rFonts w:eastAsiaTheme="minorHAnsi" w:cstheme="minorBidi"/>
          <w:b/>
          <w:color w:val="FF0000"/>
          <w:lang w:eastAsia="en-US"/>
        </w:rPr>
      </w:pPr>
      <w:r w:rsidRPr="00DF5D94">
        <w:rPr>
          <w:rFonts w:eastAsiaTheme="minorHAnsi" w:cstheme="minorBidi"/>
          <w:color w:val="FF0000"/>
          <w:lang w:eastAsia="en-US"/>
        </w:rPr>
        <w:tab/>
      </w:r>
      <w:r w:rsidRPr="00DF5D94">
        <w:rPr>
          <w:rFonts w:eastAsiaTheme="minorHAnsi" w:cstheme="minorBidi"/>
          <w:b/>
          <w:color w:val="FF0000"/>
          <w:lang w:eastAsia="en-US"/>
        </w:rPr>
        <w:t xml:space="preserve">ГОСТ Р 7.0.100–2018 «Библиографическая запись. Библиографическое описание. Общие требования и правила составления» </w:t>
      </w:r>
    </w:p>
    <w:p w14:paraId="52CE0E6A" w14:textId="77777777" w:rsidR="00DF5D94" w:rsidRPr="00DF5D94" w:rsidRDefault="00DF5D94" w:rsidP="00DF5D94">
      <w:pPr>
        <w:widowControl w:val="0"/>
        <w:spacing w:line="276" w:lineRule="auto"/>
        <w:ind w:left="-142"/>
        <w:jc w:val="both"/>
        <w:rPr>
          <w:rFonts w:eastAsiaTheme="minorHAnsi" w:cstheme="minorBidi"/>
          <w:b/>
          <w:color w:val="FF0000"/>
          <w:lang w:eastAsia="en-US"/>
        </w:rPr>
      </w:pPr>
    </w:p>
    <w:p w14:paraId="460BDC03" w14:textId="77777777" w:rsidR="00DF5D94" w:rsidRPr="00DF5D94" w:rsidRDefault="00DF5D94" w:rsidP="00DF5D94">
      <w:pPr>
        <w:widowControl w:val="0"/>
        <w:numPr>
          <w:ilvl w:val="0"/>
          <w:numId w:val="36"/>
        </w:numPr>
        <w:spacing w:after="200" w:line="276" w:lineRule="auto"/>
        <w:ind w:left="-142"/>
        <w:contextualSpacing/>
        <w:rPr>
          <w:color w:val="FF0000"/>
        </w:rPr>
      </w:pPr>
      <w:r w:rsidRPr="00DF5D94">
        <w:rPr>
          <w:color w:val="FF0000"/>
        </w:rPr>
        <w:t xml:space="preserve">Эндокринология : национальное руководство / под ред. И. И. Дедова, Г. А. Мельниченко. – 2-е изд. перераб. и доп. – Москва : ГЭОТАР-Медиа, 2019. – 1112 с. – ISBN 978-5-9704-5083-3 – Текст : электронный // ЭБС "Консультант врача" : [сайт]. – URL : http://ezproxy.ssmu.ru:2048/login?url=https://www.rosmedlib.ru/book/ISBN9785970450833.html (дата обращения: 09.01.2020). – Режим доступа: по подписке и для зарегистрированных пользователей </w:t>
      </w:r>
    </w:p>
    <w:p w14:paraId="50044152" w14:textId="77777777" w:rsidR="00DF5D94" w:rsidRPr="00DF5D94" w:rsidRDefault="00DF5D94" w:rsidP="00DF5D94">
      <w:pPr>
        <w:numPr>
          <w:ilvl w:val="0"/>
          <w:numId w:val="36"/>
        </w:numPr>
        <w:spacing w:after="200" w:line="276" w:lineRule="auto"/>
        <w:ind w:left="-142"/>
        <w:contextualSpacing/>
        <w:rPr>
          <w:color w:val="FF0000"/>
        </w:rPr>
      </w:pPr>
      <w:r w:rsidRPr="00DF5D94">
        <w:rPr>
          <w:color w:val="FF0000"/>
        </w:rPr>
        <w:t xml:space="preserve">Кардиология : национальное руководство / под ред. Е. В. Шляхто. – 2-е изд., перераб. и доп. – Москва : ГЭОТАР-Медиа, 2015. – 800 с. – ISBN 978-5-9704-2845-0. – Текст : электронный // ЭБС "Консультант врача" : [сайт]. – URL : http://ezproxy.ssmu.ru:2048/login?url=https://www.rosmedlib.ru/book/ISBN9785970428450.html (дата обращения: 10.01.2020). – Режим доступа: по подписке и для зарегистрированных пользователей </w:t>
      </w:r>
    </w:p>
    <w:p w14:paraId="4E4AC5A6" w14:textId="77777777" w:rsidR="00DF5D94" w:rsidRPr="00DF5D94" w:rsidRDefault="00DF5D94" w:rsidP="00DF5D94">
      <w:pPr>
        <w:widowControl w:val="0"/>
        <w:jc w:val="both"/>
        <w:rPr>
          <w:color w:val="FF0000"/>
        </w:rPr>
      </w:pPr>
    </w:p>
    <w:p w14:paraId="258D497F" w14:textId="77777777" w:rsidR="00DF5D94" w:rsidRPr="00DF5D94" w:rsidRDefault="00DF5D94" w:rsidP="00DF5D94">
      <w:pPr>
        <w:ind w:left="720"/>
        <w:jc w:val="both"/>
        <w:rPr>
          <w:color w:val="FF0000"/>
        </w:rPr>
      </w:pPr>
      <w:r w:rsidRPr="00DF5D94">
        <w:rPr>
          <w:color w:val="FF0000"/>
        </w:rPr>
        <w:t>Рекомендуется использование учебных пособий для последипломного образования, национальных руководств, преимущественно за последние 5 лет, в количестве не более 10 (для циклов продолжительностью 72 часа – не более 5).</w:t>
      </w:r>
    </w:p>
    <w:p w14:paraId="38495EF6" w14:textId="77777777" w:rsidR="004A4A5A" w:rsidRDefault="004A4A5A" w:rsidP="009F6EE1">
      <w:pPr>
        <w:ind w:hanging="180"/>
        <w:jc w:val="right"/>
        <w:rPr>
          <w:i/>
        </w:rPr>
      </w:pPr>
    </w:p>
    <w:p w14:paraId="71CCC454" w14:textId="77777777" w:rsidR="004A4A5A" w:rsidRDefault="004A4A5A" w:rsidP="009F6EE1">
      <w:pPr>
        <w:ind w:hanging="180"/>
        <w:jc w:val="right"/>
        <w:rPr>
          <w:i/>
        </w:rPr>
      </w:pPr>
    </w:p>
    <w:p w14:paraId="5794B6DC" w14:textId="77777777" w:rsidR="004A4A5A" w:rsidRDefault="004A4A5A" w:rsidP="009F6EE1">
      <w:pPr>
        <w:ind w:hanging="180"/>
        <w:jc w:val="right"/>
        <w:rPr>
          <w:i/>
        </w:rPr>
      </w:pPr>
    </w:p>
    <w:p w14:paraId="7F3808EF" w14:textId="77777777" w:rsidR="004A4A5A" w:rsidRDefault="004A4A5A" w:rsidP="009F6EE1">
      <w:pPr>
        <w:ind w:hanging="180"/>
        <w:jc w:val="right"/>
        <w:rPr>
          <w:i/>
        </w:rPr>
      </w:pPr>
    </w:p>
    <w:p w14:paraId="23BBB20F" w14:textId="77777777" w:rsidR="004A4A5A" w:rsidRDefault="004A4A5A" w:rsidP="009F6EE1">
      <w:pPr>
        <w:ind w:hanging="180"/>
        <w:jc w:val="right"/>
        <w:rPr>
          <w:i/>
        </w:rPr>
      </w:pPr>
    </w:p>
    <w:p w14:paraId="72AABF64" w14:textId="77777777" w:rsidR="004A4A5A" w:rsidRDefault="004A4A5A" w:rsidP="009F6EE1">
      <w:pPr>
        <w:ind w:hanging="180"/>
        <w:jc w:val="right"/>
        <w:rPr>
          <w:i/>
        </w:rPr>
      </w:pPr>
    </w:p>
    <w:p w14:paraId="1B7D4648" w14:textId="77777777" w:rsidR="00A663C3" w:rsidRDefault="00A663C3" w:rsidP="009F6EE1">
      <w:pPr>
        <w:ind w:hanging="180"/>
        <w:jc w:val="right"/>
        <w:rPr>
          <w:i/>
        </w:rPr>
      </w:pPr>
    </w:p>
    <w:p w14:paraId="2FFE01D0" w14:textId="77777777" w:rsidR="00A663C3" w:rsidRDefault="00A663C3" w:rsidP="009F6EE1">
      <w:pPr>
        <w:ind w:hanging="180"/>
        <w:jc w:val="right"/>
        <w:rPr>
          <w:i/>
        </w:rPr>
      </w:pPr>
    </w:p>
    <w:p w14:paraId="3E98513E" w14:textId="77777777" w:rsidR="00A663C3" w:rsidRDefault="00A663C3" w:rsidP="009F6EE1">
      <w:pPr>
        <w:ind w:hanging="180"/>
        <w:jc w:val="right"/>
        <w:rPr>
          <w:i/>
        </w:rPr>
      </w:pPr>
    </w:p>
    <w:p w14:paraId="747198B4" w14:textId="77777777" w:rsidR="00A663C3" w:rsidRDefault="00A663C3" w:rsidP="009F6EE1">
      <w:pPr>
        <w:ind w:hanging="180"/>
        <w:jc w:val="right"/>
        <w:rPr>
          <w:i/>
        </w:rPr>
      </w:pPr>
    </w:p>
    <w:p w14:paraId="44FC21C8" w14:textId="77777777" w:rsidR="00A663C3" w:rsidRDefault="00A663C3" w:rsidP="009F6EE1">
      <w:pPr>
        <w:ind w:hanging="180"/>
        <w:jc w:val="right"/>
        <w:rPr>
          <w:i/>
        </w:rPr>
      </w:pPr>
    </w:p>
    <w:p w14:paraId="17A8E12E" w14:textId="77777777" w:rsidR="00A663C3" w:rsidRDefault="00A663C3" w:rsidP="009F6EE1">
      <w:pPr>
        <w:ind w:hanging="180"/>
        <w:jc w:val="right"/>
        <w:rPr>
          <w:i/>
        </w:rPr>
      </w:pPr>
    </w:p>
    <w:p w14:paraId="44D36E4A" w14:textId="77777777" w:rsidR="00A663C3" w:rsidRDefault="00A663C3" w:rsidP="009F6EE1">
      <w:pPr>
        <w:ind w:hanging="180"/>
        <w:jc w:val="right"/>
        <w:rPr>
          <w:i/>
        </w:rPr>
      </w:pPr>
    </w:p>
    <w:p w14:paraId="7E3AD8C8" w14:textId="77777777" w:rsidR="00A663C3" w:rsidRDefault="00A663C3" w:rsidP="009F6EE1">
      <w:pPr>
        <w:ind w:hanging="180"/>
        <w:jc w:val="right"/>
        <w:rPr>
          <w:i/>
        </w:rPr>
      </w:pPr>
    </w:p>
    <w:p w14:paraId="329B70EF" w14:textId="77777777" w:rsidR="00A663C3" w:rsidRDefault="00A663C3" w:rsidP="009F6EE1">
      <w:pPr>
        <w:ind w:hanging="180"/>
        <w:jc w:val="right"/>
        <w:rPr>
          <w:i/>
        </w:rPr>
      </w:pPr>
    </w:p>
    <w:p w14:paraId="10485978" w14:textId="77777777" w:rsidR="004A4A5A" w:rsidRDefault="004A4A5A" w:rsidP="009F6EE1">
      <w:pPr>
        <w:ind w:hanging="180"/>
        <w:jc w:val="right"/>
        <w:rPr>
          <w:i/>
        </w:rPr>
      </w:pPr>
    </w:p>
    <w:p w14:paraId="429CFF80" w14:textId="77777777" w:rsidR="004A4A5A" w:rsidRDefault="004A4A5A" w:rsidP="009F6EE1">
      <w:pPr>
        <w:ind w:hanging="180"/>
        <w:jc w:val="right"/>
        <w:rPr>
          <w:i/>
        </w:rPr>
      </w:pPr>
    </w:p>
    <w:p w14:paraId="1C02A01A" w14:textId="77777777" w:rsidR="004A4A5A" w:rsidRDefault="004A4A5A" w:rsidP="009F6EE1">
      <w:pPr>
        <w:ind w:hanging="180"/>
        <w:jc w:val="right"/>
        <w:rPr>
          <w:i/>
        </w:rPr>
      </w:pPr>
    </w:p>
    <w:p w14:paraId="2BC4CDAE" w14:textId="77777777" w:rsidR="009C5154" w:rsidRDefault="009C5154" w:rsidP="009F6EE1">
      <w:pPr>
        <w:ind w:hanging="180"/>
        <w:jc w:val="right"/>
        <w:rPr>
          <w:i/>
        </w:rPr>
      </w:pPr>
    </w:p>
    <w:p w14:paraId="38134395" w14:textId="77777777" w:rsidR="009C5154" w:rsidRDefault="009C5154" w:rsidP="009F6EE1">
      <w:pPr>
        <w:ind w:hanging="180"/>
        <w:jc w:val="right"/>
        <w:rPr>
          <w:i/>
        </w:rPr>
      </w:pPr>
    </w:p>
    <w:p w14:paraId="56148DE2" w14:textId="77777777" w:rsidR="009C5154" w:rsidRDefault="009C5154" w:rsidP="009F6EE1">
      <w:pPr>
        <w:ind w:hanging="180"/>
        <w:jc w:val="right"/>
        <w:rPr>
          <w:i/>
        </w:rPr>
      </w:pPr>
    </w:p>
    <w:p w14:paraId="6D940060" w14:textId="77777777" w:rsidR="009C5154" w:rsidRDefault="009C5154" w:rsidP="009F6EE1">
      <w:pPr>
        <w:ind w:hanging="180"/>
        <w:jc w:val="right"/>
        <w:rPr>
          <w:i/>
        </w:rPr>
      </w:pPr>
    </w:p>
    <w:p w14:paraId="61DF4494" w14:textId="77777777" w:rsidR="009C5154" w:rsidRDefault="009C5154" w:rsidP="009F6EE1">
      <w:pPr>
        <w:ind w:hanging="180"/>
        <w:jc w:val="right"/>
        <w:rPr>
          <w:i/>
        </w:rPr>
      </w:pPr>
    </w:p>
    <w:p w14:paraId="6794107C" w14:textId="77777777" w:rsidR="00D9572B" w:rsidRDefault="00D9572B" w:rsidP="009F6EE1">
      <w:pPr>
        <w:ind w:hanging="180"/>
        <w:jc w:val="right"/>
        <w:rPr>
          <w:i/>
        </w:rPr>
      </w:pPr>
    </w:p>
    <w:p w14:paraId="364957EA" w14:textId="77777777" w:rsidR="00D9572B" w:rsidRDefault="00D9572B" w:rsidP="009F6EE1">
      <w:pPr>
        <w:ind w:hanging="180"/>
        <w:jc w:val="right"/>
        <w:rPr>
          <w:i/>
        </w:rPr>
      </w:pPr>
    </w:p>
    <w:p w14:paraId="36BE70F1" w14:textId="072F4347" w:rsidR="00D9572B" w:rsidRDefault="00D9572B" w:rsidP="009F6EE1">
      <w:pPr>
        <w:ind w:hanging="180"/>
        <w:jc w:val="right"/>
        <w:rPr>
          <w:i/>
        </w:rPr>
      </w:pPr>
    </w:p>
    <w:p w14:paraId="3B34AC8C" w14:textId="6ECC41B6" w:rsidR="00143EC2" w:rsidRDefault="00143EC2" w:rsidP="009F6EE1">
      <w:pPr>
        <w:ind w:hanging="180"/>
        <w:jc w:val="right"/>
        <w:rPr>
          <w:i/>
        </w:rPr>
      </w:pPr>
    </w:p>
    <w:p w14:paraId="2D01CE91" w14:textId="77777777" w:rsidR="00143EC2" w:rsidRDefault="00143EC2" w:rsidP="009F6EE1">
      <w:pPr>
        <w:ind w:hanging="180"/>
        <w:jc w:val="right"/>
        <w:rPr>
          <w:i/>
        </w:rPr>
      </w:pPr>
    </w:p>
    <w:p w14:paraId="4D56DC93" w14:textId="77777777" w:rsidR="009C5154" w:rsidRDefault="009C5154" w:rsidP="009F6EE1">
      <w:pPr>
        <w:ind w:hanging="180"/>
        <w:jc w:val="right"/>
        <w:rPr>
          <w:i/>
        </w:rPr>
      </w:pPr>
    </w:p>
    <w:p w14:paraId="1858C214" w14:textId="77777777" w:rsidR="004A4A5A" w:rsidRDefault="004A4A5A" w:rsidP="009F6EE1">
      <w:pPr>
        <w:ind w:hanging="180"/>
        <w:jc w:val="right"/>
        <w:rPr>
          <w:i/>
        </w:rPr>
      </w:pPr>
    </w:p>
    <w:p w14:paraId="56F0FF99" w14:textId="77777777" w:rsidR="009F6EE1" w:rsidRPr="00162607" w:rsidRDefault="009F6EE1" w:rsidP="009F6EE1">
      <w:pPr>
        <w:ind w:hanging="180"/>
        <w:jc w:val="right"/>
        <w:rPr>
          <w:i/>
        </w:rPr>
      </w:pPr>
      <w:r w:rsidRPr="00162607">
        <w:rPr>
          <w:i/>
        </w:rPr>
        <w:lastRenderedPageBreak/>
        <w:t>Приложение к программе ДПП</w:t>
      </w:r>
    </w:p>
    <w:p w14:paraId="768A7655" w14:textId="77777777" w:rsidR="009F6EE1" w:rsidRPr="00162607" w:rsidRDefault="009F6EE1" w:rsidP="009F6EE1">
      <w:pPr>
        <w:ind w:hanging="180"/>
        <w:jc w:val="center"/>
        <w:rPr>
          <w:b/>
        </w:rPr>
      </w:pPr>
    </w:p>
    <w:p w14:paraId="38EA8E58" w14:textId="77777777" w:rsidR="009F6EE1" w:rsidRPr="00162607" w:rsidRDefault="009F6EE1" w:rsidP="009F6EE1">
      <w:pPr>
        <w:ind w:hanging="180"/>
        <w:jc w:val="center"/>
      </w:pPr>
      <w:r w:rsidRPr="00162607">
        <w:rPr>
          <w:b/>
        </w:rPr>
        <w:t>СВЕДЕНИЯ</w:t>
      </w:r>
      <w:r w:rsidRPr="00162607">
        <w:t xml:space="preserve"> </w:t>
      </w:r>
    </w:p>
    <w:p w14:paraId="19639C5D" w14:textId="77777777" w:rsidR="009F6EE1" w:rsidRDefault="009F6EE1" w:rsidP="009F6EE1">
      <w:pPr>
        <w:ind w:hanging="180"/>
        <w:jc w:val="center"/>
        <w:rPr>
          <w:b/>
        </w:rPr>
      </w:pPr>
      <w:r w:rsidRPr="00162607">
        <w:rPr>
          <w:b/>
        </w:rPr>
        <w:t>для внесения в удостоверение о повышении квалификации</w:t>
      </w:r>
    </w:p>
    <w:p w14:paraId="1D725FD3" w14:textId="77777777" w:rsidR="00195783" w:rsidRPr="008A3740" w:rsidRDefault="00195783" w:rsidP="009F6EE1">
      <w:pPr>
        <w:ind w:hanging="180"/>
        <w:jc w:val="center"/>
        <w:rPr>
          <w:b/>
          <w:color w:val="FF0000"/>
        </w:rPr>
      </w:pPr>
      <w:r w:rsidRPr="008A3740">
        <w:rPr>
          <w:b/>
          <w:color w:val="FF0000"/>
        </w:rPr>
        <w:t xml:space="preserve">(для программ более </w:t>
      </w:r>
      <w:r w:rsidR="004C42A5" w:rsidRPr="008A3740">
        <w:rPr>
          <w:b/>
          <w:color w:val="FF0000"/>
        </w:rPr>
        <w:t>100 часов</w:t>
      </w:r>
      <w:r w:rsidRPr="008A3740">
        <w:rPr>
          <w:b/>
          <w:color w:val="FF0000"/>
        </w:rPr>
        <w:t>)</w:t>
      </w:r>
    </w:p>
    <w:p w14:paraId="47D2D26E" w14:textId="77777777" w:rsidR="009F6EE1" w:rsidRPr="00162607" w:rsidRDefault="009F6EE1" w:rsidP="009F6EE1">
      <w:pPr>
        <w:ind w:hanging="180"/>
      </w:pPr>
    </w:p>
    <w:p w14:paraId="7DDFA950" w14:textId="77777777" w:rsidR="009F6EE1" w:rsidRPr="00D75A47" w:rsidRDefault="00B045EB" w:rsidP="009F6EE1">
      <w:pPr>
        <w:ind w:hanging="180"/>
        <w:jc w:val="center"/>
        <w:rPr>
          <w:b/>
        </w:rPr>
      </w:pPr>
      <w:r w:rsidRPr="00D75A47">
        <w:rPr>
          <w:b/>
        </w:rPr>
        <w:t xml:space="preserve"> </w:t>
      </w:r>
      <w:r w:rsidR="009F6EE1" w:rsidRPr="00D75A47">
        <w:rPr>
          <w:b/>
        </w:rPr>
        <w:t>«</w:t>
      </w:r>
      <w:r w:rsidR="004C42A5" w:rsidRPr="00D75A47">
        <w:rPr>
          <w:b/>
          <w:color w:val="FF0000"/>
        </w:rPr>
        <w:t>Название программы</w:t>
      </w:r>
      <w:r w:rsidR="004D32CC" w:rsidRPr="00D75A47">
        <w:rPr>
          <w:b/>
        </w:rPr>
        <w:t>»</w:t>
      </w:r>
    </w:p>
    <w:p w14:paraId="086F5CB9" w14:textId="77777777" w:rsidR="009F6EE1" w:rsidRPr="00162607" w:rsidRDefault="009F6EE1" w:rsidP="009F6EE1">
      <w:pPr>
        <w:ind w:hanging="180"/>
      </w:pPr>
    </w:p>
    <w:p w14:paraId="3344E605" w14:textId="77777777" w:rsidR="009F6EE1" w:rsidRPr="00162607" w:rsidRDefault="009F6EE1" w:rsidP="009F6EE1">
      <w:pPr>
        <w:ind w:hanging="180"/>
      </w:pPr>
    </w:p>
    <w:p w14:paraId="75392C39" w14:textId="77777777" w:rsidR="009F6EE1" w:rsidRPr="00162607" w:rsidRDefault="009F6EE1" w:rsidP="009F6EE1">
      <w:pPr>
        <w:ind w:hanging="180"/>
      </w:pPr>
      <w:r w:rsidRPr="00162607">
        <w:t xml:space="preserve">Кафедра: </w:t>
      </w:r>
      <w:r w:rsidR="004C42A5" w:rsidRPr="008A3740">
        <w:rPr>
          <w:color w:val="FF0000"/>
        </w:rPr>
        <w:t>название кафедры</w:t>
      </w:r>
    </w:p>
    <w:p w14:paraId="2D6281D1" w14:textId="3D7DF9C8" w:rsidR="009F6EE1" w:rsidRPr="00162607" w:rsidRDefault="00487DD9" w:rsidP="009F6EE1">
      <w:pPr>
        <w:ind w:hanging="180"/>
      </w:pPr>
      <w:r w:rsidRPr="00162607">
        <w:t xml:space="preserve">Трудоемкость: </w:t>
      </w:r>
      <w:r w:rsidR="00D75A47">
        <w:rPr>
          <w:color w:val="FF0000"/>
        </w:rPr>
        <w:t>____</w:t>
      </w:r>
      <w:r w:rsidR="009F6EE1" w:rsidRPr="00162607">
        <w:t>часа</w:t>
      </w:r>
      <w:r w:rsidR="00D75A47" w:rsidRPr="00D75A47">
        <w:t xml:space="preserve">(ов).  </w:t>
      </w:r>
    </w:p>
    <w:p w14:paraId="371AF330" w14:textId="77777777" w:rsidR="009F6EE1" w:rsidRPr="00162607" w:rsidRDefault="009F6EE1" w:rsidP="009F6EE1">
      <w:pPr>
        <w:ind w:hanging="180"/>
      </w:pPr>
    </w:p>
    <w:p w14:paraId="1FF03E20" w14:textId="77777777" w:rsidR="009F6EE1" w:rsidRPr="00162607" w:rsidRDefault="009F6EE1" w:rsidP="009F6EE1">
      <w:pPr>
        <w:ind w:hanging="18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439"/>
        <w:gridCol w:w="1912"/>
        <w:gridCol w:w="2611"/>
      </w:tblGrid>
      <w:tr w:rsidR="00162607" w:rsidRPr="00162607" w14:paraId="0B39D7A3" w14:textId="77777777" w:rsidTr="001951A2">
        <w:trPr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0240" w14:textId="77777777" w:rsidR="009F6EE1" w:rsidRPr="00162607" w:rsidRDefault="009F6EE1" w:rsidP="001951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2607">
              <w:rPr>
                <w:sz w:val="22"/>
                <w:szCs w:val="22"/>
                <w:lang w:eastAsia="en-US"/>
              </w:rPr>
              <w:t>№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4D08" w14:textId="77777777" w:rsidR="009F6EE1" w:rsidRPr="00162607" w:rsidRDefault="004A4A5A" w:rsidP="001951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модуля</w:t>
            </w:r>
            <w:r w:rsidR="00B045EB">
              <w:rPr>
                <w:sz w:val="22"/>
                <w:szCs w:val="22"/>
                <w:lang w:eastAsia="en-US"/>
              </w:rPr>
              <w:t xml:space="preserve"> </w:t>
            </w:r>
            <w:r w:rsidR="009F6EE1" w:rsidRPr="00162607">
              <w:rPr>
                <w:sz w:val="22"/>
                <w:szCs w:val="22"/>
                <w:lang w:eastAsia="en-US"/>
              </w:rPr>
              <w:t>учебного плана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0871" w14:textId="6329D474" w:rsidR="009F6EE1" w:rsidRPr="00162607" w:rsidRDefault="00FF457E" w:rsidP="001951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  <w:r w:rsidR="009F6EE1" w:rsidRPr="00162607">
              <w:rPr>
                <w:sz w:val="22"/>
                <w:szCs w:val="22"/>
                <w:lang w:eastAsia="en-US"/>
              </w:rPr>
              <w:t xml:space="preserve"> часов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BD68" w14:textId="77777777" w:rsidR="009F6EE1" w:rsidRPr="00162607" w:rsidRDefault="009F6EE1" w:rsidP="001951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2607">
              <w:rPr>
                <w:sz w:val="22"/>
                <w:szCs w:val="22"/>
                <w:lang w:eastAsia="en-US"/>
              </w:rPr>
              <w:t>Вид оценки</w:t>
            </w:r>
          </w:p>
          <w:p w14:paraId="4B11F6E7" w14:textId="77777777" w:rsidR="009F6EE1" w:rsidRPr="00162607" w:rsidRDefault="009F6EE1" w:rsidP="001951A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162607">
              <w:rPr>
                <w:i/>
                <w:sz w:val="22"/>
                <w:szCs w:val="22"/>
                <w:lang w:eastAsia="en-US"/>
              </w:rPr>
              <w:t>(зачтено/не зачтено)</w:t>
            </w:r>
          </w:p>
        </w:tc>
      </w:tr>
      <w:tr w:rsidR="00162607" w:rsidRPr="00162607" w14:paraId="4B9C208C" w14:textId="77777777" w:rsidTr="009F6EE1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38EB" w14:textId="77777777" w:rsidR="009F6EE1" w:rsidRPr="004C42A5" w:rsidRDefault="009F6EE1" w:rsidP="004C42A5">
            <w:pPr>
              <w:pStyle w:val="a8"/>
              <w:numPr>
                <w:ilvl w:val="0"/>
                <w:numId w:val="12"/>
              </w:numPr>
              <w:spacing w:line="276" w:lineRule="auto"/>
              <w:ind w:right="72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BC1" w14:textId="77777777" w:rsidR="009F6EE1" w:rsidRPr="00162607" w:rsidRDefault="009F6EE1" w:rsidP="009F6EE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9E5" w14:textId="77777777" w:rsidR="009F6EE1" w:rsidRPr="0016260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68D" w14:textId="77777777" w:rsidR="009F6EE1" w:rsidRPr="0016260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2607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584EC0E3" w14:textId="77777777" w:rsidTr="009F6EE1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87B" w14:textId="77777777" w:rsidR="009F6EE1" w:rsidRPr="004C42A5" w:rsidRDefault="009F6EE1" w:rsidP="004C42A5">
            <w:pPr>
              <w:pStyle w:val="a8"/>
              <w:numPr>
                <w:ilvl w:val="0"/>
                <w:numId w:val="12"/>
              </w:num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690" w14:textId="77777777" w:rsidR="009F6EE1" w:rsidRPr="00162607" w:rsidRDefault="009F6EE1" w:rsidP="009F6EE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78D" w14:textId="77777777" w:rsidR="009F6EE1" w:rsidRPr="0016260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0A0" w14:textId="77777777" w:rsidR="009F6EE1" w:rsidRPr="00162607" w:rsidRDefault="004C42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2607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3846DDEE" w14:textId="77777777" w:rsidTr="009F6EE1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9A8E" w14:textId="77777777" w:rsidR="009F6EE1" w:rsidRPr="004C42A5" w:rsidRDefault="009F6EE1" w:rsidP="004C42A5">
            <w:pPr>
              <w:pStyle w:val="a8"/>
              <w:numPr>
                <w:ilvl w:val="0"/>
                <w:numId w:val="12"/>
              </w:num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E7A" w14:textId="77777777" w:rsidR="009F6EE1" w:rsidRPr="00162607" w:rsidRDefault="009F6EE1" w:rsidP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F96" w14:textId="77777777" w:rsidR="009F6EE1" w:rsidRPr="0016260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8FD" w14:textId="77777777" w:rsidR="009F6EE1" w:rsidRPr="00162607" w:rsidRDefault="004D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2607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5E13F003" w14:textId="77777777" w:rsidTr="009F6EE1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9E6" w14:textId="77777777" w:rsidR="009F6EE1" w:rsidRPr="004C42A5" w:rsidRDefault="009F6EE1" w:rsidP="004C42A5">
            <w:pPr>
              <w:pStyle w:val="a8"/>
              <w:numPr>
                <w:ilvl w:val="0"/>
                <w:numId w:val="12"/>
              </w:num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19B" w14:textId="77777777" w:rsidR="009F6EE1" w:rsidRPr="00162607" w:rsidRDefault="009F6EE1" w:rsidP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41DD" w14:textId="77777777" w:rsidR="009F6EE1" w:rsidRPr="0016260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ADD" w14:textId="77777777" w:rsidR="009F6EE1" w:rsidRPr="00162607" w:rsidRDefault="004C42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2607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2A68C336" w14:textId="77777777" w:rsidTr="009F6EE1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7FA" w14:textId="77777777" w:rsidR="009F6EE1" w:rsidRPr="004C42A5" w:rsidRDefault="009F6EE1" w:rsidP="004C42A5">
            <w:pPr>
              <w:pStyle w:val="a8"/>
              <w:numPr>
                <w:ilvl w:val="0"/>
                <w:numId w:val="12"/>
              </w:num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3973" w14:textId="77777777" w:rsidR="009F6EE1" w:rsidRPr="00162607" w:rsidRDefault="009F6EE1" w:rsidP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C46" w14:textId="77777777" w:rsidR="009F6EE1" w:rsidRPr="0016260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572" w14:textId="77777777" w:rsidR="009F6EE1" w:rsidRPr="00162607" w:rsidRDefault="004C42A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2607">
              <w:rPr>
                <w:sz w:val="20"/>
                <w:szCs w:val="20"/>
                <w:lang w:eastAsia="en-US"/>
              </w:rPr>
              <w:t>зачтено</w:t>
            </w:r>
          </w:p>
        </w:tc>
      </w:tr>
      <w:tr w:rsidR="00162607" w:rsidRPr="00162607" w14:paraId="5BF4FC82" w14:textId="77777777" w:rsidTr="009F6EE1">
        <w:trPr>
          <w:trHeight w:val="1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E92" w14:textId="77777777" w:rsidR="009F6EE1" w:rsidRPr="004C42A5" w:rsidRDefault="009F6EE1" w:rsidP="004C42A5">
            <w:pPr>
              <w:pStyle w:val="a8"/>
              <w:numPr>
                <w:ilvl w:val="0"/>
                <w:numId w:val="12"/>
              </w:numPr>
              <w:tabs>
                <w:tab w:val="left" w:pos="3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340" w14:textId="77777777" w:rsidR="009F6EE1" w:rsidRPr="00162607" w:rsidRDefault="009F6E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62607">
              <w:rPr>
                <w:sz w:val="20"/>
                <w:szCs w:val="20"/>
                <w:lang w:eastAsia="en-US"/>
              </w:rPr>
              <w:t>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B82C" w14:textId="77777777" w:rsidR="009F6EE1" w:rsidRPr="00162607" w:rsidRDefault="004D32C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B698C">
              <w:rPr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31F" w14:textId="77777777" w:rsidR="009F6EE1" w:rsidRPr="00162607" w:rsidRDefault="009F6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62607">
              <w:rPr>
                <w:sz w:val="20"/>
                <w:szCs w:val="20"/>
                <w:lang w:eastAsia="en-US"/>
              </w:rPr>
              <w:t>зачтено</w:t>
            </w:r>
          </w:p>
        </w:tc>
      </w:tr>
    </w:tbl>
    <w:p w14:paraId="6087F5AB" w14:textId="77777777" w:rsidR="009F6EE1" w:rsidRPr="00162607" w:rsidRDefault="009F6EE1" w:rsidP="009F6EE1">
      <w:pPr>
        <w:ind w:hanging="180"/>
        <w:jc w:val="right"/>
      </w:pPr>
    </w:p>
    <w:p w14:paraId="5AE89748" w14:textId="77777777" w:rsidR="008A3740" w:rsidRDefault="008A3740" w:rsidP="008A3740">
      <w:pPr>
        <w:rPr>
          <w:i/>
          <w:color w:val="FF0000"/>
        </w:rPr>
      </w:pPr>
      <w:r>
        <w:rPr>
          <w:i/>
          <w:color w:val="FF0000"/>
        </w:rPr>
        <w:t>Требования к формулировке названий разделов:</w:t>
      </w:r>
    </w:p>
    <w:p w14:paraId="28009028" w14:textId="77777777" w:rsidR="008A3740" w:rsidRDefault="008A3740" w:rsidP="008A3740">
      <w:pPr>
        <w:rPr>
          <w:i/>
          <w:color w:val="FF0000"/>
        </w:rPr>
      </w:pPr>
    </w:p>
    <w:p w14:paraId="38A710B2" w14:textId="77777777" w:rsidR="008A3740" w:rsidRDefault="008A3740" w:rsidP="008A3740">
      <w:pPr>
        <w:pStyle w:val="a8"/>
        <w:numPr>
          <w:ilvl w:val="0"/>
          <w:numId w:val="3"/>
        </w:numPr>
        <w:rPr>
          <w:i/>
          <w:color w:val="FF0000"/>
        </w:rPr>
      </w:pPr>
      <w:r>
        <w:rPr>
          <w:i/>
          <w:color w:val="FF0000"/>
        </w:rPr>
        <w:t>Количество разделов не регламентировано, но формулировка всех названий разделов в СУММЕ не должна превышать 5 строк</w:t>
      </w:r>
    </w:p>
    <w:p w14:paraId="7C383F0C" w14:textId="77777777" w:rsidR="008A3740" w:rsidRDefault="008A3740" w:rsidP="008A3740">
      <w:pPr>
        <w:pStyle w:val="a8"/>
        <w:numPr>
          <w:ilvl w:val="0"/>
          <w:numId w:val="3"/>
        </w:numPr>
        <w:rPr>
          <w:i/>
          <w:color w:val="FF0000"/>
        </w:rPr>
      </w:pPr>
      <w:r>
        <w:rPr>
          <w:i/>
          <w:color w:val="FF0000"/>
        </w:rPr>
        <w:t xml:space="preserve">Длина строки 45 символов с учетом пробелов шрифтом </w:t>
      </w:r>
      <w:r>
        <w:rPr>
          <w:i/>
          <w:color w:val="FF0000"/>
          <w:lang w:val="en-US"/>
        </w:rPr>
        <w:t>Times</w:t>
      </w:r>
      <w:r w:rsidRPr="00F257EF">
        <w:rPr>
          <w:i/>
          <w:color w:val="FF0000"/>
        </w:rPr>
        <w:t xml:space="preserve"> </w:t>
      </w:r>
      <w:r>
        <w:rPr>
          <w:i/>
          <w:color w:val="FF0000"/>
          <w:lang w:val="en-US"/>
        </w:rPr>
        <w:t>New</w:t>
      </w:r>
      <w:r w:rsidRPr="00F257EF">
        <w:rPr>
          <w:i/>
          <w:color w:val="FF0000"/>
        </w:rPr>
        <w:t xml:space="preserve"> </w:t>
      </w:r>
      <w:r>
        <w:rPr>
          <w:i/>
          <w:color w:val="FF0000"/>
          <w:lang w:val="en-US"/>
        </w:rPr>
        <w:t>Roman</w:t>
      </w:r>
      <w:r>
        <w:rPr>
          <w:i/>
          <w:color w:val="FF0000"/>
        </w:rPr>
        <w:t xml:space="preserve"> 10</w:t>
      </w:r>
    </w:p>
    <w:p w14:paraId="14D7AD04" w14:textId="77777777" w:rsidR="009F6EE1" w:rsidRDefault="009F6EE1" w:rsidP="009F6EE1">
      <w:pPr>
        <w:ind w:hanging="180"/>
        <w:jc w:val="right"/>
      </w:pPr>
    </w:p>
    <w:p w14:paraId="31153D75" w14:textId="77777777" w:rsidR="008A3740" w:rsidRDefault="008A3740" w:rsidP="009F6EE1">
      <w:pPr>
        <w:ind w:hanging="180"/>
        <w:jc w:val="right"/>
      </w:pPr>
    </w:p>
    <w:p w14:paraId="16E38487" w14:textId="77777777" w:rsidR="008A3740" w:rsidRPr="00162607" w:rsidRDefault="008A3740" w:rsidP="008A3740">
      <w:pPr>
        <w:ind w:hanging="180"/>
        <w:jc w:val="both"/>
      </w:pPr>
    </w:p>
    <w:p w14:paraId="315FEC69" w14:textId="42BE8A77" w:rsidR="009F6EE1" w:rsidRPr="00162607" w:rsidRDefault="009F6EE1" w:rsidP="009F6EE1">
      <w:pPr>
        <w:ind w:hanging="180"/>
      </w:pPr>
      <w:r w:rsidRPr="00162607">
        <w:t>Заведующий кафедрой:</w:t>
      </w:r>
      <w:r w:rsidR="00924302">
        <w:t xml:space="preserve">                                          </w:t>
      </w:r>
      <w:r w:rsidRPr="00162607">
        <w:t xml:space="preserve"> _________________________ </w:t>
      </w:r>
      <w:r w:rsidR="004C42A5">
        <w:t>И</w:t>
      </w:r>
      <w:r w:rsidRPr="00162607">
        <w:t>.</w:t>
      </w:r>
      <w:r w:rsidR="004C42A5">
        <w:t>О</w:t>
      </w:r>
      <w:r w:rsidRPr="00162607">
        <w:t xml:space="preserve">. </w:t>
      </w:r>
      <w:r w:rsidR="004C42A5">
        <w:t>Ф</w:t>
      </w:r>
      <w:r w:rsidR="00980DFC">
        <w:t>амилия</w:t>
      </w:r>
    </w:p>
    <w:p w14:paraId="47FD48EB" w14:textId="77777777" w:rsidR="009F6EE1" w:rsidRPr="00162607" w:rsidRDefault="009F6EE1" w:rsidP="009F6EE1">
      <w:pPr>
        <w:ind w:hanging="180"/>
        <w:rPr>
          <w:i/>
        </w:rPr>
      </w:pPr>
      <w:r w:rsidRPr="00162607">
        <w:t xml:space="preserve">                                                 </w:t>
      </w:r>
      <w:r w:rsidRPr="00162607">
        <w:rPr>
          <w:i/>
        </w:rPr>
        <w:t xml:space="preserve">                             </w:t>
      </w:r>
    </w:p>
    <w:p w14:paraId="5AE331DE" w14:textId="48426059" w:rsidR="009F6EE1" w:rsidRPr="00B045EB" w:rsidRDefault="00A51180" w:rsidP="009F6EE1">
      <w:pPr>
        <w:ind w:hanging="180"/>
        <w:rPr>
          <w:color w:val="FF0000"/>
        </w:rPr>
      </w:pPr>
      <w:r>
        <w:t>«__</w:t>
      </w:r>
      <w:r w:rsidR="00487DD9">
        <w:t>_» _</w:t>
      </w:r>
      <w:r>
        <w:t>__________</w:t>
      </w:r>
      <w:r w:rsidR="00D75A47">
        <w:rPr>
          <w:color w:val="FF0000"/>
        </w:rPr>
        <w:t>2023</w:t>
      </w:r>
    </w:p>
    <w:p w14:paraId="58FCEAF6" w14:textId="77777777" w:rsidR="008A3740" w:rsidRDefault="008A3740" w:rsidP="008A3740">
      <w:pPr>
        <w:jc w:val="both"/>
        <w:rPr>
          <w:b/>
          <w:color w:val="FF0000"/>
        </w:rPr>
      </w:pPr>
    </w:p>
    <w:p w14:paraId="79CECCFC" w14:textId="77777777" w:rsidR="008A3740" w:rsidRPr="005541C5" w:rsidRDefault="008A3740" w:rsidP="008A3740">
      <w:pPr>
        <w:jc w:val="both"/>
        <w:rPr>
          <w:b/>
          <w:color w:val="FF0000"/>
        </w:rPr>
      </w:pPr>
      <w:r w:rsidRPr="005541C5">
        <w:rPr>
          <w:b/>
          <w:color w:val="FF0000"/>
        </w:rPr>
        <w:t>Таблица заполняется машинописным способом без сокращений!</w:t>
      </w:r>
    </w:p>
    <w:p w14:paraId="0D9AD5CA" w14:textId="77777777" w:rsidR="008A3740" w:rsidRPr="00162607" w:rsidRDefault="008A3740" w:rsidP="009F6EE1">
      <w:pPr>
        <w:ind w:hanging="180"/>
      </w:pPr>
    </w:p>
    <w:p w14:paraId="08084BC7" w14:textId="77777777" w:rsidR="009F6EE1" w:rsidRDefault="009F6EE1" w:rsidP="009F6EE1"/>
    <w:p w14:paraId="414FB6E8" w14:textId="77777777" w:rsidR="008874C6" w:rsidRDefault="008874C6" w:rsidP="009F6EE1"/>
    <w:p w14:paraId="2A28C32A" w14:textId="77777777" w:rsidR="008874C6" w:rsidRDefault="008874C6" w:rsidP="009F6EE1"/>
    <w:p w14:paraId="78D3F6C6" w14:textId="77777777" w:rsidR="008874C6" w:rsidRDefault="008874C6" w:rsidP="009F6EE1"/>
    <w:p w14:paraId="76AF05EF" w14:textId="77777777" w:rsidR="008874C6" w:rsidRDefault="008874C6" w:rsidP="009F6EE1"/>
    <w:p w14:paraId="33839357" w14:textId="77777777" w:rsidR="008874C6" w:rsidRDefault="008874C6" w:rsidP="009F6EE1"/>
    <w:p w14:paraId="59B851A3" w14:textId="77777777" w:rsidR="008874C6" w:rsidRDefault="008874C6" w:rsidP="009F6EE1"/>
    <w:p w14:paraId="0F20BCAD" w14:textId="77777777" w:rsidR="008874C6" w:rsidRDefault="008874C6" w:rsidP="009F6EE1"/>
    <w:p w14:paraId="75F2DFE2" w14:textId="77777777" w:rsidR="008874C6" w:rsidRDefault="008874C6" w:rsidP="009F6EE1"/>
    <w:p w14:paraId="0183D34C" w14:textId="77777777" w:rsidR="008874C6" w:rsidRDefault="008874C6" w:rsidP="009F6EE1"/>
    <w:p w14:paraId="394DB731" w14:textId="77777777" w:rsidR="008874C6" w:rsidRDefault="008874C6" w:rsidP="009F6EE1"/>
    <w:p w14:paraId="7579AF8F" w14:textId="77777777" w:rsidR="008874C6" w:rsidRDefault="008874C6" w:rsidP="009F6EE1"/>
    <w:p w14:paraId="585107AB" w14:textId="77777777" w:rsidR="008874C6" w:rsidRDefault="008874C6" w:rsidP="009F6EE1"/>
    <w:p w14:paraId="37A01BBD" w14:textId="77777777" w:rsidR="00B045EB" w:rsidRDefault="00B045EB" w:rsidP="009F6EE1"/>
    <w:p w14:paraId="1454FBBA" w14:textId="77777777" w:rsidR="00B045EB" w:rsidRDefault="00B045EB" w:rsidP="009F6EE1"/>
    <w:p w14:paraId="1B49CEC9" w14:textId="77777777" w:rsidR="00B95DB0" w:rsidRPr="00B95DB0" w:rsidRDefault="00EB13A0" w:rsidP="00B95DB0">
      <w:pPr>
        <w:jc w:val="center"/>
        <w:rPr>
          <w:b/>
        </w:rPr>
      </w:pPr>
      <w:r>
        <w:rPr>
          <w:b/>
        </w:rPr>
        <w:lastRenderedPageBreak/>
        <w:t>Федеральное г</w:t>
      </w:r>
      <w:r w:rsidR="00B95DB0" w:rsidRPr="00B95DB0">
        <w:rPr>
          <w:b/>
        </w:rPr>
        <w:t>осударственное бюджетное образовательное учреждение</w:t>
      </w:r>
    </w:p>
    <w:p w14:paraId="798EC20B" w14:textId="77777777" w:rsidR="00B95DB0" w:rsidRPr="00B95DB0" w:rsidRDefault="00B95DB0" w:rsidP="00B95DB0">
      <w:pPr>
        <w:jc w:val="center"/>
        <w:rPr>
          <w:b/>
        </w:rPr>
      </w:pPr>
      <w:r w:rsidRPr="00B95DB0">
        <w:rPr>
          <w:b/>
        </w:rPr>
        <w:t xml:space="preserve">высшего образования </w:t>
      </w:r>
    </w:p>
    <w:p w14:paraId="74B715B5" w14:textId="77777777" w:rsidR="00B95DB0" w:rsidRPr="00B95DB0" w:rsidRDefault="00B95DB0" w:rsidP="00B95DB0">
      <w:pPr>
        <w:jc w:val="center"/>
        <w:rPr>
          <w:b/>
        </w:rPr>
      </w:pPr>
      <w:r w:rsidRPr="00B95DB0">
        <w:rPr>
          <w:b/>
        </w:rPr>
        <w:t>Сибирский государственный медицинский университет</w:t>
      </w:r>
    </w:p>
    <w:p w14:paraId="2EC8A862" w14:textId="77777777" w:rsidR="00B95DB0" w:rsidRPr="00B95DB0" w:rsidRDefault="00B95DB0" w:rsidP="00B95DB0">
      <w:pPr>
        <w:jc w:val="center"/>
        <w:rPr>
          <w:b/>
        </w:rPr>
      </w:pPr>
      <w:r w:rsidRPr="00B95DB0">
        <w:rPr>
          <w:b/>
        </w:rPr>
        <w:t>Министерства здравоохранения Российской Федерации</w:t>
      </w:r>
    </w:p>
    <w:p w14:paraId="62F0732B" w14:textId="77777777" w:rsidR="00B95DB0" w:rsidRPr="00B95DB0" w:rsidRDefault="00B95DB0" w:rsidP="00B95DB0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</w:rPr>
      </w:pPr>
      <w:r w:rsidRPr="00B95DB0">
        <w:rPr>
          <w:b/>
        </w:rPr>
        <w:t xml:space="preserve">Кафедра </w:t>
      </w:r>
      <w:r w:rsidRPr="00B95DB0">
        <w:rPr>
          <w:b/>
          <w:color w:val="FF0000"/>
        </w:rPr>
        <w:t>(название кафедры)</w:t>
      </w:r>
    </w:p>
    <w:p w14:paraId="3D7F21F9" w14:textId="77777777" w:rsidR="00B95DB0" w:rsidRPr="00B95DB0" w:rsidRDefault="00B95DB0" w:rsidP="00B95DB0">
      <w:pPr>
        <w:widowControl w:val="0"/>
        <w:tabs>
          <w:tab w:val="right" w:leader="underscore" w:pos="9639"/>
        </w:tabs>
        <w:ind w:firstLine="567"/>
        <w:rPr>
          <w:b/>
          <w:bCs/>
        </w:rPr>
      </w:pPr>
    </w:p>
    <w:p w14:paraId="51470FC5" w14:textId="77777777" w:rsidR="00B95DB0" w:rsidRPr="00B95DB0" w:rsidRDefault="00B95DB0" w:rsidP="00B95DB0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</w:rPr>
      </w:pPr>
      <w:r w:rsidRPr="00B95DB0">
        <w:rPr>
          <w:b/>
          <w:bCs/>
        </w:rPr>
        <w:t>Аннотация дополнительн</w:t>
      </w:r>
      <w:r w:rsidR="00B045EB">
        <w:rPr>
          <w:b/>
          <w:bCs/>
        </w:rPr>
        <w:t>ой профессиональной программы ПК</w:t>
      </w:r>
    </w:p>
    <w:p w14:paraId="2E34C8E4" w14:textId="77777777" w:rsidR="00B95DB0" w:rsidRPr="00B95DB0" w:rsidRDefault="00B95DB0" w:rsidP="00B95DB0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</w:rPr>
      </w:pPr>
      <w:r w:rsidRPr="00B95DB0">
        <w:rPr>
          <w:b/>
          <w:bCs/>
          <w:color w:val="FF0000"/>
        </w:rPr>
        <w:t>«Название программы»</w:t>
      </w:r>
    </w:p>
    <w:p w14:paraId="3A0BA1E1" w14:textId="77777777" w:rsidR="00B95DB0" w:rsidRPr="00B95DB0" w:rsidRDefault="00B95DB0" w:rsidP="00B95DB0">
      <w:pPr>
        <w:widowControl w:val="0"/>
        <w:tabs>
          <w:tab w:val="right" w:leader="underscore" w:pos="9639"/>
        </w:tabs>
        <w:ind w:firstLine="567"/>
        <w:rPr>
          <w:b/>
          <w:bCs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B95DB0" w:rsidRPr="00B95DB0" w14:paraId="115115D2" w14:textId="77777777" w:rsidTr="001951A2">
        <w:tc>
          <w:tcPr>
            <w:tcW w:w="3652" w:type="dxa"/>
            <w:vAlign w:val="center"/>
          </w:tcPr>
          <w:p w14:paraId="6B4E006A" w14:textId="77777777" w:rsidR="00B95DB0" w:rsidRPr="00B95DB0" w:rsidRDefault="00B95DB0" w:rsidP="001951A2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95DB0">
              <w:rPr>
                <w:bCs/>
              </w:rPr>
              <w:t>Цель реализации программы</w:t>
            </w:r>
          </w:p>
        </w:tc>
        <w:tc>
          <w:tcPr>
            <w:tcW w:w="6838" w:type="dxa"/>
          </w:tcPr>
          <w:p w14:paraId="2A72CDE2" w14:textId="77777777" w:rsidR="00B95DB0" w:rsidRPr="00B95DB0" w:rsidRDefault="00B95DB0" w:rsidP="00B95DB0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B95DB0">
              <w:rPr>
                <w:bCs/>
                <w:color w:val="FF0000"/>
              </w:rPr>
              <w:t>Не более 5 строк</w:t>
            </w:r>
          </w:p>
        </w:tc>
      </w:tr>
      <w:tr w:rsidR="00FF457E" w:rsidRPr="00B95DB0" w14:paraId="13B90EFC" w14:textId="77777777" w:rsidTr="00497090">
        <w:tc>
          <w:tcPr>
            <w:tcW w:w="3652" w:type="dxa"/>
            <w:vAlign w:val="center"/>
          </w:tcPr>
          <w:p w14:paraId="6EBECE09" w14:textId="77777777" w:rsidR="00FF457E" w:rsidRPr="00B95DB0" w:rsidRDefault="00FF457E" w:rsidP="00FF457E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95DB0">
              <w:rPr>
                <w:bCs/>
              </w:rPr>
              <w:t>Категория обучающихся</w:t>
            </w:r>
          </w:p>
        </w:tc>
        <w:tc>
          <w:tcPr>
            <w:tcW w:w="6838" w:type="dxa"/>
            <w:vAlign w:val="center"/>
          </w:tcPr>
          <w:p w14:paraId="28F32AAE" w14:textId="4AC3110A" w:rsidR="00FF457E" w:rsidRPr="00B95DB0" w:rsidRDefault="00FF457E" w:rsidP="00FF45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Соответствует пункту 1.2 Общей характеристики программы</w:t>
            </w:r>
          </w:p>
        </w:tc>
      </w:tr>
      <w:tr w:rsidR="00FF457E" w:rsidRPr="00B95DB0" w14:paraId="47A9E161" w14:textId="77777777" w:rsidTr="001951A2">
        <w:tc>
          <w:tcPr>
            <w:tcW w:w="3652" w:type="dxa"/>
            <w:vAlign w:val="center"/>
          </w:tcPr>
          <w:p w14:paraId="3D808EBF" w14:textId="77777777" w:rsidR="00FF457E" w:rsidRPr="00B95DB0" w:rsidRDefault="00FF457E" w:rsidP="00FF457E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95DB0">
              <w:rPr>
                <w:bCs/>
              </w:rPr>
              <w:t>Форма обучения</w:t>
            </w:r>
          </w:p>
        </w:tc>
        <w:tc>
          <w:tcPr>
            <w:tcW w:w="6838" w:type="dxa"/>
          </w:tcPr>
          <w:p w14:paraId="45AE3812" w14:textId="79D8F29C" w:rsidR="00FF457E" w:rsidRPr="00B95DB0" w:rsidRDefault="00FF457E" w:rsidP="00FF45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E43051">
              <w:rPr>
                <w:bCs/>
              </w:rPr>
              <w:t>Очно-заочная</w:t>
            </w:r>
          </w:p>
        </w:tc>
      </w:tr>
      <w:tr w:rsidR="00FF457E" w:rsidRPr="00B95DB0" w14:paraId="3AF0F162" w14:textId="77777777" w:rsidTr="001951A2">
        <w:tc>
          <w:tcPr>
            <w:tcW w:w="3652" w:type="dxa"/>
            <w:vAlign w:val="center"/>
          </w:tcPr>
          <w:p w14:paraId="5B383415" w14:textId="77777777" w:rsidR="00FF457E" w:rsidRPr="00B95DB0" w:rsidRDefault="00FF457E" w:rsidP="00FF457E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95DB0">
              <w:rPr>
                <w:bCs/>
                <w:spacing w:val="-2"/>
              </w:rPr>
              <w:t>Трудоемкость</w:t>
            </w:r>
          </w:p>
        </w:tc>
        <w:tc>
          <w:tcPr>
            <w:tcW w:w="6838" w:type="dxa"/>
          </w:tcPr>
          <w:p w14:paraId="1632EE69" w14:textId="7970CF7D" w:rsidR="00FF457E" w:rsidRPr="009E43B3" w:rsidRDefault="00D9572B" w:rsidP="009E43B3">
            <w:pPr>
              <w:widowControl w:val="0"/>
              <w:tabs>
                <w:tab w:val="right" w:leader="underscore" w:pos="2700"/>
                <w:tab w:val="right" w:leader="underscore" w:pos="4085"/>
                <w:tab w:val="right" w:pos="4296"/>
                <w:tab w:val="left" w:pos="6521"/>
              </w:tabs>
              <w:ind w:right="-5"/>
              <w:rPr>
                <w:bCs/>
              </w:rPr>
            </w:pPr>
            <w:r>
              <w:rPr>
                <w:bCs/>
                <w:color w:val="FF0000"/>
                <w:lang w:bidi="ru-RU"/>
              </w:rPr>
              <w:t>72</w:t>
            </w:r>
            <w:r w:rsidR="009E43B3">
              <w:rPr>
                <w:bCs/>
                <w:color w:val="FF0000"/>
                <w:lang w:bidi="ru-RU"/>
              </w:rPr>
              <w:t xml:space="preserve"> </w:t>
            </w:r>
            <w:r w:rsidR="009E43B3" w:rsidRPr="009E43B3">
              <w:rPr>
                <w:bCs/>
                <w:lang w:bidi="ru-RU"/>
              </w:rPr>
              <w:t>ч</w:t>
            </w:r>
            <w:r w:rsidR="009E43B3">
              <w:rPr>
                <w:bCs/>
                <w:lang w:bidi="ru-RU"/>
              </w:rPr>
              <w:t>аса</w:t>
            </w:r>
            <w:r w:rsidR="009E43B3" w:rsidRPr="009E43B3">
              <w:rPr>
                <w:bCs/>
                <w:color w:val="FF0000"/>
                <w:lang w:bidi="ru-RU"/>
              </w:rPr>
              <w:t xml:space="preserve"> </w:t>
            </w:r>
            <w:r w:rsidR="009E43B3" w:rsidRPr="009E43B3">
              <w:rPr>
                <w:bCs/>
                <w:lang w:bidi="ru-RU"/>
              </w:rPr>
              <w:t>(</w:t>
            </w:r>
            <w:r>
              <w:rPr>
                <w:bCs/>
                <w:color w:val="FF0000"/>
                <w:lang w:bidi="ru-RU"/>
              </w:rPr>
              <w:t>2</w:t>
            </w:r>
            <w:r w:rsidR="009E43B3" w:rsidRPr="009E43B3">
              <w:rPr>
                <w:bCs/>
                <w:color w:val="FF0000"/>
                <w:lang w:bidi="ru-RU"/>
              </w:rPr>
              <w:t xml:space="preserve"> </w:t>
            </w:r>
            <w:r w:rsidR="009E43B3" w:rsidRPr="009E43B3">
              <w:rPr>
                <w:bCs/>
                <w:lang w:bidi="ru-RU"/>
              </w:rPr>
              <w:t>ЗЕТ)</w:t>
            </w:r>
          </w:p>
        </w:tc>
      </w:tr>
      <w:tr w:rsidR="00FF457E" w:rsidRPr="00B95DB0" w14:paraId="6C201F8A" w14:textId="77777777" w:rsidTr="001951A2">
        <w:tc>
          <w:tcPr>
            <w:tcW w:w="3652" w:type="dxa"/>
            <w:vAlign w:val="center"/>
          </w:tcPr>
          <w:p w14:paraId="48692221" w14:textId="77777777" w:rsidR="00FF457E" w:rsidRPr="00B95DB0" w:rsidRDefault="00FF457E" w:rsidP="00FF457E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95DB0">
              <w:rPr>
                <w:bCs/>
              </w:rPr>
              <w:t>Формируемые компетенции</w:t>
            </w:r>
          </w:p>
        </w:tc>
        <w:tc>
          <w:tcPr>
            <w:tcW w:w="6838" w:type="dxa"/>
          </w:tcPr>
          <w:p w14:paraId="044F2A8D" w14:textId="77777777" w:rsidR="00FF457E" w:rsidRPr="00B95DB0" w:rsidRDefault="00FF457E" w:rsidP="00FF45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B95DB0">
              <w:rPr>
                <w:bCs/>
                <w:color w:val="FF0000"/>
              </w:rPr>
              <w:t>Не более 10 строк</w:t>
            </w:r>
          </w:p>
        </w:tc>
      </w:tr>
      <w:tr w:rsidR="00FF457E" w:rsidRPr="00B95DB0" w14:paraId="233F7D06" w14:textId="77777777" w:rsidTr="001951A2">
        <w:tc>
          <w:tcPr>
            <w:tcW w:w="3652" w:type="dxa"/>
            <w:vAlign w:val="center"/>
          </w:tcPr>
          <w:p w14:paraId="2766D371" w14:textId="77777777" w:rsidR="00FF457E" w:rsidRPr="00B95DB0" w:rsidRDefault="00FF457E" w:rsidP="00FF457E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95DB0">
              <w:rPr>
                <w:bCs/>
              </w:rPr>
              <w:t>Изучаемые вопросы</w:t>
            </w:r>
          </w:p>
        </w:tc>
        <w:tc>
          <w:tcPr>
            <w:tcW w:w="6838" w:type="dxa"/>
          </w:tcPr>
          <w:p w14:paraId="2ECA5584" w14:textId="533D3B72" w:rsidR="00FF457E" w:rsidRPr="00B95DB0" w:rsidRDefault="00D9572B" w:rsidP="00FF457E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Не более 10 </w:t>
            </w:r>
            <w:r w:rsidR="00FF457E" w:rsidRPr="00B95DB0">
              <w:rPr>
                <w:bCs/>
                <w:color w:val="FF0000"/>
              </w:rPr>
              <w:t>строк</w:t>
            </w:r>
          </w:p>
        </w:tc>
      </w:tr>
      <w:tr w:rsidR="00FF457E" w:rsidRPr="00B95DB0" w14:paraId="77F641F3" w14:textId="77777777" w:rsidTr="001951A2">
        <w:tc>
          <w:tcPr>
            <w:tcW w:w="3652" w:type="dxa"/>
            <w:vAlign w:val="center"/>
          </w:tcPr>
          <w:p w14:paraId="55AC2160" w14:textId="77777777" w:rsidR="00FF457E" w:rsidRPr="00B95DB0" w:rsidRDefault="00FF457E" w:rsidP="00FF457E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B95DB0">
              <w:rPr>
                <w:bCs/>
              </w:rPr>
              <w:t>Виды учебной работы</w:t>
            </w:r>
          </w:p>
        </w:tc>
        <w:tc>
          <w:tcPr>
            <w:tcW w:w="6838" w:type="dxa"/>
          </w:tcPr>
          <w:p w14:paraId="478943AE" w14:textId="3C537127" w:rsidR="00FF457E" w:rsidRPr="00B95DB0" w:rsidRDefault="00FF457E" w:rsidP="00D75A47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FF0000"/>
              </w:rPr>
            </w:pPr>
            <w:r w:rsidRPr="00B95DB0">
              <w:rPr>
                <w:bCs/>
                <w:color w:val="FF0000"/>
              </w:rPr>
              <w:t>Лекции,</w:t>
            </w:r>
            <w:r w:rsidR="00D75A47">
              <w:rPr>
                <w:bCs/>
                <w:color w:val="FF0000"/>
              </w:rPr>
              <w:t xml:space="preserve"> практические занятия,</w:t>
            </w:r>
            <w:r w:rsidRPr="00B95DB0">
              <w:rPr>
                <w:bCs/>
                <w:color w:val="FF0000"/>
              </w:rPr>
              <w:t xml:space="preserve"> </w:t>
            </w:r>
            <w:r w:rsidR="00D75A47" w:rsidRPr="00D75A47">
              <w:rPr>
                <w:bCs/>
                <w:color w:val="FF0000"/>
              </w:rPr>
              <w:t xml:space="preserve">практические занятия с обучающим симуляционным курсом, </w:t>
            </w:r>
            <w:bookmarkStart w:id="12" w:name="_GoBack"/>
            <w:bookmarkEnd w:id="12"/>
            <w:r>
              <w:rPr>
                <w:color w:val="FF0000"/>
              </w:rPr>
              <w:t>стажировка.</w:t>
            </w:r>
          </w:p>
        </w:tc>
      </w:tr>
    </w:tbl>
    <w:p w14:paraId="3D4CFC04" w14:textId="77777777" w:rsidR="00B95DB0" w:rsidRPr="00B95DB0" w:rsidRDefault="00B95DB0" w:rsidP="00B95DB0">
      <w:pPr>
        <w:spacing w:line="360" w:lineRule="auto"/>
        <w:rPr>
          <w:b/>
        </w:rPr>
      </w:pPr>
    </w:p>
    <w:p w14:paraId="4D6CFF4B" w14:textId="77777777" w:rsidR="00B95DB0" w:rsidRPr="00B95DB0" w:rsidRDefault="00B95DB0" w:rsidP="00B95DB0">
      <w:pPr>
        <w:spacing w:line="360" w:lineRule="auto"/>
        <w:rPr>
          <w:color w:val="FF0000"/>
        </w:rPr>
      </w:pPr>
      <w:r w:rsidRPr="00B95DB0">
        <w:t xml:space="preserve">Заведующий кафедрой </w:t>
      </w:r>
      <w:r w:rsidRPr="00B95DB0">
        <w:rPr>
          <w:color w:val="FF0000"/>
        </w:rPr>
        <w:t>(название кафедры)</w:t>
      </w:r>
    </w:p>
    <w:p w14:paraId="698AB1EA" w14:textId="77777777" w:rsidR="00B95DB0" w:rsidRPr="00B95DB0" w:rsidRDefault="00B95DB0" w:rsidP="00B95DB0">
      <w:pPr>
        <w:spacing w:line="360" w:lineRule="auto"/>
        <w:rPr>
          <w:sz w:val="20"/>
          <w:szCs w:val="20"/>
        </w:rPr>
      </w:pPr>
      <w:r w:rsidRPr="00B95DB0">
        <w:rPr>
          <w:color w:val="FF0000"/>
        </w:rPr>
        <w:t>д-р. мед.</w:t>
      </w:r>
      <w:r w:rsidR="001951A2">
        <w:rPr>
          <w:color w:val="FF0000"/>
        </w:rPr>
        <w:t xml:space="preserve"> </w:t>
      </w:r>
      <w:r w:rsidRPr="00B95DB0">
        <w:rPr>
          <w:color w:val="FF0000"/>
        </w:rPr>
        <w:t>наук, профессор</w:t>
      </w:r>
      <w:r w:rsidRPr="00B95DB0">
        <w:t xml:space="preserve">: </w:t>
      </w:r>
      <w:r w:rsidRPr="00B95DB0">
        <w:tab/>
      </w:r>
      <w:r w:rsidRPr="00B95DB0">
        <w:rPr>
          <w:b/>
        </w:rPr>
        <w:t xml:space="preserve">      </w:t>
      </w:r>
      <w:r w:rsidRPr="00B95DB0">
        <w:t xml:space="preserve">                   _______________________          И.О. Фамилия</w:t>
      </w:r>
    </w:p>
    <w:p w14:paraId="08D85DC4" w14:textId="77777777" w:rsidR="008874C6" w:rsidRDefault="008874C6" w:rsidP="009F6EE1"/>
    <w:p w14:paraId="6F91D010" w14:textId="77777777" w:rsidR="008874C6" w:rsidRDefault="008874C6" w:rsidP="009F6EE1"/>
    <w:p w14:paraId="47E7E7EE" w14:textId="77777777" w:rsidR="008874C6" w:rsidRDefault="008874C6" w:rsidP="009F6EE1"/>
    <w:p w14:paraId="26B96184" w14:textId="77777777" w:rsidR="008874C6" w:rsidRDefault="008874C6" w:rsidP="009F6EE1"/>
    <w:p w14:paraId="30DEC671" w14:textId="77777777" w:rsidR="008874C6" w:rsidRDefault="008874C6" w:rsidP="009F6EE1"/>
    <w:p w14:paraId="6D6FAD72" w14:textId="77777777" w:rsidR="008874C6" w:rsidRDefault="008874C6" w:rsidP="009F6EE1"/>
    <w:p w14:paraId="705DEACB" w14:textId="77777777" w:rsidR="008874C6" w:rsidRDefault="008874C6" w:rsidP="009F6EE1"/>
    <w:p w14:paraId="5E055BAA" w14:textId="77777777" w:rsidR="008874C6" w:rsidRDefault="008874C6" w:rsidP="009F6EE1"/>
    <w:p w14:paraId="0E9A7495" w14:textId="77777777" w:rsidR="008874C6" w:rsidRPr="00162607" w:rsidRDefault="008874C6" w:rsidP="009F6EE1"/>
    <w:sectPr w:rsidR="008874C6" w:rsidRPr="00162607" w:rsidSect="00FB5394">
      <w:headerReference w:type="even" r:id="rId9"/>
      <w:headerReference w:type="default" r:id="rId10"/>
      <w:pgSz w:w="11905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6760D" w14:textId="77777777" w:rsidR="00632FD6" w:rsidRDefault="00632FD6">
      <w:r>
        <w:separator/>
      </w:r>
    </w:p>
  </w:endnote>
  <w:endnote w:type="continuationSeparator" w:id="0">
    <w:p w14:paraId="108E1869" w14:textId="77777777" w:rsidR="00632FD6" w:rsidRDefault="0063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E717D" w14:textId="77777777" w:rsidR="00632FD6" w:rsidRDefault="00632FD6">
      <w:r>
        <w:separator/>
      </w:r>
    </w:p>
  </w:footnote>
  <w:footnote w:type="continuationSeparator" w:id="0">
    <w:p w14:paraId="25022B34" w14:textId="77777777" w:rsidR="00632FD6" w:rsidRDefault="0063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8E586" w14:textId="77777777" w:rsidR="00F63A54" w:rsidRDefault="00F63A54" w:rsidP="006B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FA407D" w14:textId="77777777" w:rsidR="00F63A54" w:rsidRDefault="00F63A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05D10" w14:textId="04EF9717" w:rsidR="00F63A54" w:rsidRDefault="00F63A54" w:rsidP="006B47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5A47">
      <w:rPr>
        <w:rStyle w:val="a6"/>
        <w:noProof/>
      </w:rPr>
      <w:t>13</w:t>
    </w:r>
    <w:r>
      <w:rPr>
        <w:rStyle w:val="a6"/>
      </w:rPr>
      <w:fldChar w:fldCharType="end"/>
    </w:r>
  </w:p>
  <w:p w14:paraId="47BF044E" w14:textId="77777777" w:rsidR="00F63A54" w:rsidRDefault="00F63A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C06"/>
    <w:multiLevelType w:val="hybridMultilevel"/>
    <w:tmpl w:val="E2E881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331E77"/>
    <w:multiLevelType w:val="multilevel"/>
    <w:tmpl w:val="D5F848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06604F7B"/>
    <w:multiLevelType w:val="multilevel"/>
    <w:tmpl w:val="BF48E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8F61DA"/>
    <w:multiLevelType w:val="hybridMultilevel"/>
    <w:tmpl w:val="7BB4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E2A83"/>
    <w:multiLevelType w:val="hybridMultilevel"/>
    <w:tmpl w:val="C52A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1542"/>
    <w:multiLevelType w:val="hybridMultilevel"/>
    <w:tmpl w:val="7F7650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636BB"/>
    <w:multiLevelType w:val="hybridMultilevel"/>
    <w:tmpl w:val="D7C09D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9B14C9"/>
    <w:multiLevelType w:val="hybridMultilevel"/>
    <w:tmpl w:val="2BFA88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A071F"/>
    <w:multiLevelType w:val="hybridMultilevel"/>
    <w:tmpl w:val="BBB489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5992043"/>
    <w:multiLevelType w:val="hybridMultilevel"/>
    <w:tmpl w:val="BD0C1DB8"/>
    <w:lvl w:ilvl="0" w:tplc="1E368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A3A84"/>
    <w:multiLevelType w:val="hybridMultilevel"/>
    <w:tmpl w:val="28DA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03738"/>
    <w:multiLevelType w:val="hybridMultilevel"/>
    <w:tmpl w:val="09C0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838D8"/>
    <w:multiLevelType w:val="multilevel"/>
    <w:tmpl w:val="CB50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D7467"/>
    <w:multiLevelType w:val="hybridMultilevel"/>
    <w:tmpl w:val="2F7AB76C"/>
    <w:lvl w:ilvl="0" w:tplc="B0AA0DC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230BE"/>
    <w:multiLevelType w:val="hybridMultilevel"/>
    <w:tmpl w:val="0AE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93E9B"/>
    <w:multiLevelType w:val="hybridMultilevel"/>
    <w:tmpl w:val="F5AEB3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EBF6E1E"/>
    <w:multiLevelType w:val="hybridMultilevel"/>
    <w:tmpl w:val="F6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50E8A"/>
    <w:multiLevelType w:val="hybridMultilevel"/>
    <w:tmpl w:val="8CF4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33278"/>
    <w:multiLevelType w:val="hybridMultilevel"/>
    <w:tmpl w:val="B6A200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476B0A34"/>
    <w:multiLevelType w:val="hybridMultilevel"/>
    <w:tmpl w:val="FC38765A"/>
    <w:lvl w:ilvl="0" w:tplc="D58E2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433DD"/>
    <w:multiLevelType w:val="hybridMultilevel"/>
    <w:tmpl w:val="EAEC0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996CCA"/>
    <w:multiLevelType w:val="multilevel"/>
    <w:tmpl w:val="C1CC54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1BE3684"/>
    <w:multiLevelType w:val="hybridMultilevel"/>
    <w:tmpl w:val="6D94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56AA4"/>
    <w:multiLevelType w:val="hybridMultilevel"/>
    <w:tmpl w:val="EBC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6AB7"/>
    <w:multiLevelType w:val="hybridMultilevel"/>
    <w:tmpl w:val="333629F6"/>
    <w:lvl w:ilvl="0" w:tplc="56742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75E4D"/>
    <w:multiLevelType w:val="hybridMultilevel"/>
    <w:tmpl w:val="E904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01CAC"/>
    <w:multiLevelType w:val="hybridMultilevel"/>
    <w:tmpl w:val="4A1A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D5890"/>
    <w:multiLevelType w:val="hybridMultilevel"/>
    <w:tmpl w:val="F142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7032A"/>
    <w:multiLevelType w:val="hybridMultilevel"/>
    <w:tmpl w:val="244E1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A10D2"/>
    <w:multiLevelType w:val="hybridMultilevel"/>
    <w:tmpl w:val="178A5294"/>
    <w:lvl w:ilvl="0" w:tplc="6D44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E120C"/>
    <w:multiLevelType w:val="hybridMultilevel"/>
    <w:tmpl w:val="FAEE10D6"/>
    <w:lvl w:ilvl="0" w:tplc="F4C4C4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04BDF"/>
    <w:multiLevelType w:val="hybridMultilevel"/>
    <w:tmpl w:val="E932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D122B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F1074"/>
    <w:multiLevelType w:val="hybridMultilevel"/>
    <w:tmpl w:val="8D26780A"/>
    <w:lvl w:ilvl="0" w:tplc="BB4E4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D122B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225BB"/>
    <w:multiLevelType w:val="hybridMultilevel"/>
    <w:tmpl w:val="4F14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436103"/>
    <w:multiLevelType w:val="hybridMultilevel"/>
    <w:tmpl w:val="8326E498"/>
    <w:lvl w:ilvl="0" w:tplc="1EDAD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7997269"/>
    <w:multiLevelType w:val="hybridMultilevel"/>
    <w:tmpl w:val="EC1C7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14B51"/>
    <w:multiLevelType w:val="hybridMultilevel"/>
    <w:tmpl w:val="45F433CC"/>
    <w:lvl w:ilvl="0" w:tplc="C882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01757C"/>
    <w:multiLevelType w:val="hybridMultilevel"/>
    <w:tmpl w:val="F34A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F3C10"/>
    <w:multiLevelType w:val="multilevel"/>
    <w:tmpl w:val="C750D2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4"/>
  </w:num>
  <w:num w:numId="7">
    <w:abstractNumId w:val="29"/>
  </w:num>
  <w:num w:numId="8">
    <w:abstractNumId w:val="19"/>
  </w:num>
  <w:num w:numId="9">
    <w:abstractNumId w:val="24"/>
  </w:num>
  <w:num w:numId="10">
    <w:abstractNumId w:val="20"/>
  </w:num>
  <w:num w:numId="11">
    <w:abstractNumId w:val="34"/>
  </w:num>
  <w:num w:numId="12">
    <w:abstractNumId w:val="36"/>
  </w:num>
  <w:num w:numId="13">
    <w:abstractNumId w:val="9"/>
  </w:num>
  <w:num w:numId="14">
    <w:abstractNumId w:val="21"/>
  </w:num>
  <w:num w:numId="15">
    <w:abstractNumId w:val="2"/>
  </w:num>
  <w:num w:numId="16">
    <w:abstractNumId w:val="38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16"/>
  </w:num>
  <w:num w:numId="21">
    <w:abstractNumId w:val="32"/>
  </w:num>
  <w:num w:numId="22">
    <w:abstractNumId w:val="10"/>
  </w:num>
  <w:num w:numId="23">
    <w:abstractNumId w:val="17"/>
  </w:num>
  <w:num w:numId="24">
    <w:abstractNumId w:val="30"/>
  </w:num>
  <w:num w:numId="25">
    <w:abstractNumId w:val="7"/>
  </w:num>
  <w:num w:numId="26">
    <w:abstractNumId w:val="37"/>
  </w:num>
  <w:num w:numId="27">
    <w:abstractNumId w:val="5"/>
  </w:num>
  <w:num w:numId="28">
    <w:abstractNumId w:val="31"/>
  </w:num>
  <w:num w:numId="29">
    <w:abstractNumId w:val="0"/>
  </w:num>
  <w:num w:numId="30">
    <w:abstractNumId w:val="35"/>
  </w:num>
  <w:num w:numId="31">
    <w:abstractNumId w:val="25"/>
  </w:num>
  <w:num w:numId="32">
    <w:abstractNumId w:val="8"/>
  </w:num>
  <w:num w:numId="33">
    <w:abstractNumId w:val="18"/>
  </w:num>
  <w:num w:numId="34">
    <w:abstractNumId w:val="15"/>
  </w:num>
  <w:num w:numId="35">
    <w:abstractNumId w:val="3"/>
  </w:num>
  <w:num w:numId="36">
    <w:abstractNumId w:val="28"/>
  </w:num>
  <w:num w:numId="37">
    <w:abstractNumId w:val="12"/>
  </w:num>
  <w:num w:numId="38">
    <w:abstractNumId w:val="26"/>
  </w:num>
  <w:num w:numId="39">
    <w:abstractNumId w:val="27"/>
  </w:num>
  <w:num w:numId="40">
    <w:abstractNumId w:val="14"/>
  </w:num>
  <w:num w:numId="41">
    <w:abstractNumId w:val="3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6E"/>
    <w:rsid w:val="00015DFC"/>
    <w:rsid w:val="00026BBE"/>
    <w:rsid w:val="000275F2"/>
    <w:rsid w:val="00062CB6"/>
    <w:rsid w:val="00064B68"/>
    <w:rsid w:val="00083FE6"/>
    <w:rsid w:val="0009150B"/>
    <w:rsid w:val="00092EF8"/>
    <w:rsid w:val="000A5A80"/>
    <w:rsid w:val="000B1C5A"/>
    <w:rsid w:val="000E4B33"/>
    <w:rsid w:val="000F2A28"/>
    <w:rsid w:val="001066CC"/>
    <w:rsid w:val="00111533"/>
    <w:rsid w:val="00121A65"/>
    <w:rsid w:val="001221AD"/>
    <w:rsid w:val="001272E6"/>
    <w:rsid w:val="00141D14"/>
    <w:rsid w:val="00143EC2"/>
    <w:rsid w:val="00145A88"/>
    <w:rsid w:val="00151B14"/>
    <w:rsid w:val="00151D92"/>
    <w:rsid w:val="00162607"/>
    <w:rsid w:val="00164DA1"/>
    <w:rsid w:val="00174164"/>
    <w:rsid w:val="001877E4"/>
    <w:rsid w:val="0019257D"/>
    <w:rsid w:val="001951A2"/>
    <w:rsid w:val="00195783"/>
    <w:rsid w:val="00197F06"/>
    <w:rsid w:val="001B0814"/>
    <w:rsid w:val="001D10CC"/>
    <w:rsid w:val="001D58ED"/>
    <w:rsid w:val="001E3380"/>
    <w:rsid w:val="001E4CFB"/>
    <w:rsid w:val="001E7091"/>
    <w:rsid w:val="001F4C65"/>
    <w:rsid w:val="002235DD"/>
    <w:rsid w:val="00245459"/>
    <w:rsid w:val="00267ACC"/>
    <w:rsid w:val="002A38B5"/>
    <w:rsid w:val="002B1632"/>
    <w:rsid w:val="002B6335"/>
    <w:rsid w:val="002E2923"/>
    <w:rsid w:val="002E6DE4"/>
    <w:rsid w:val="002F5AC1"/>
    <w:rsid w:val="00310BBA"/>
    <w:rsid w:val="00334E2F"/>
    <w:rsid w:val="00346491"/>
    <w:rsid w:val="00367D6D"/>
    <w:rsid w:val="003754C0"/>
    <w:rsid w:val="003757D6"/>
    <w:rsid w:val="00381E98"/>
    <w:rsid w:val="00383CCA"/>
    <w:rsid w:val="003A0FD5"/>
    <w:rsid w:val="003A1A26"/>
    <w:rsid w:val="003A1DBD"/>
    <w:rsid w:val="003B668B"/>
    <w:rsid w:val="003D1028"/>
    <w:rsid w:val="003F2976"/>
    <w:rsid w:val="004013C5"/>
    <w:rsid w:val="00407225"/>
    <w:rsid w:val="00425BBA"/>
    <w:rsid w:val="004328D1"/>
    <w:rsid w:val="00447F4E"/>
    <w:rsid w:val="0045574A"/>
    <w:rsid w:val="00467F40"/>
    <w:rsid w:val="00471E31"/>
    <w:rsid w:val="00487DD9"/>
    <w:rsid w:val="0049596E"/>
    <w:rsid w:val="00497090"/>
    <w:rsid w:val="004A4A5A"/>
    <w:rsid w:val="004C42A5"/>
    <w:rsid w:val="004D0AB4"/>
    <w:rsid w:val="004D32CC"/>
    <w:rsid w:val="004E04C6"/>
    <w:rsid w:val="004F3BD6"/>
    <w:rsid w:val="0050625C"/>
    <w:rsid w:val="00507B9A"/>
    <w:rsid w:val="00552A0A"/>
    <w:rsid w:val="005624DB"/>
    <w:rsid w:val="00565857"/>
    <w:rsid w:val="005829FA"/>
    <w:rsid w:val="00582FB0"/>
    <w:rsid w:val="005932F3"/>
    <w:rsid w:val="005C051C"/>
    <w:rsid w:val="005F04CF"/>
    <w:rsid w:val="00617BC2"/>
    <w:rsid w:val="00632FD6"/>
    <w:rsid w:val="006344ED"/>
    <w:rsid w:val="00644520"/>
    <w:rsid w:val="00645CED"/>
    <w:rsid w:val="006536A4"/>
    <w:rsid w:val="00654BF7"/>
    <w:rsid w:val="006A08B9"/>
    <w:rsid w:val="006B0588"/>
    <w:rsid w:val="006B4764"/>
    <w:rsid w:val="006E6F63"/>
    <w:rsid w:val="006F1434"/>
    <w:rsid w:val="007103B7"/>
    <w:rsid w:val="007246A8"/>
    <w:rsid w:val="00733E41"/>
    <w:rsid w:val="00743EB6"/>
    <w:rsid w:val="00760AB8"/>
    <w:rsid w:val="00775A89"/>
    <w:rsid w:val="00777868"/>
    <w:rsid w:val="00784C4B"/>
    <w:rsid w:val="00793CE7"/>
    <w:rsid w:val="007964A4"/>
    <w:rsid w:val="007C6C4A"/>
    <w:rsid w:val="0080387A"/>
    <w:rsid w:val="00822744"/>
    <w:rsid w:val="0083005F"/>
    <w:rsid w:val="008706BD"/>
    <w:rsid w:val="00877D2B"/>
    <w:rsid w:val="0088317A"/>
    <w:rsid w:val="0088383D"/>
    <w:rsid w:val="008874C6"/>
    <w:rsid w:val="008A3740"/>
    <w:rsid w:val="008B4743"/>
    <w:rsid w:val="008B698C"/>
    <w:rsid w:val="008C5FB6"/>
    <w:rsid w:val="008F4DD5"/>
    <w:rsid w:val="00901BA0"/>
    <w:rsid w:val="00904747"/>
    <w:rsid w:val="0090710F"/>
    <w:rsid w:val="00924302"/>
    <w:rsid w:val="009265C2"/>
    <w:rsid w:val="00950288"/>
    <w:rsid w:val="00965A1B"/>
    <w:rsid w:val="00965ABC"/>
    <w:rsid w:val="00974C42"/>
    <w:rsid w:val="00980DFC"/>
    <w:rsid w:val="00996A17"/>
    <w:rsid w:val="009B38A8"/>
    <w:rsid w:val="009C5154"/>
    <w:rsid w:val="009E43B3"/>
    <w:rsid w:val="009E69ED"/>
    <w:rsid w:val="009F6EE1"/>
    <w:rsid w:val="00A2291E"/>
    <w:rsid w:val="00A30A65"/>
    <w:rsid w:val="00A3216E"/>
    <w:rsid w:val="00A51180"/>
    <w:rsid w:val="00A63F4C"/>
    <w:rsid w:val="00A64D49"/>
    <w:rsid w:val="00A663C3"/>
    <w:rsid w:val="00A75148"/>
    <w:rsid w:val="00A817CD"/>
    <w:rsid w:val="00A83AF0"/>
    <w:rsid w:val="00A91C92"/>
    <w:rsid w:val="00A96AAE"/>
    <w:rsid w:val="00A96F64"/>
    <w:rsid w:val="00AA2D38"/>
    <w:rsid w:val="00AB5A63"/>
    <w:rsid w:val="00AD34AC"/>
    <w:rsid w:val="00AD60EE"/>
    <w:rsid w:val="00B045EB"/>
    <w:rsid w:val="00B137A6"/>
    <w:rsid w:val="00B13D85"/>
    <w:rsid w:val="00B16EDF"/>
    <w:rsid w:val="00B20021"/>
    <w:rsid w:val="00B31527"/>
    <w:rsid w:val="00B3616C"/>
    <w:rsid w:val="00B510FB"/>
    <w:rsid w:val="00B63DAD"/>
    <w:rsid w:val="00B95DB0"/>
    <w:rsid w:val="00BA2124"/>
    <w:rsid w:val="00BB1D83"/>
    <w:rsid w:val="00BD1CA9"/>
    <w:rsid w:val="00BD7131"/>
    <w:rsid w:val="00BE2067"/>
    <w:rsid w:val="00BE3299"/>
    <w:rsid w:val="00C008CE"/>
    <w:rsid w:val="00C17375"/>
    <w:rsid w:val="00C447B5"/>
    <w:rsid w:val="00C841FD"/>
    <w:rsid w:val="00C95AA1"/>
    <w:rsid w:val="00CA52AB"/>
    <w:rsid w:val="00CB1B11"/>
    <w:rsid w:val="00CC3358"/>
    <w:rsid w:val="00CD3EAA"/>
    <w:rsid w:val="00CD425C"/>
    <w:rsid w:val="00CE52BE"/>
    <w:rsid w:val="00D40B3B"/>
    <w:rsid w:val="00D51FCE"/>
    <w:rsid w:val="00D52C4A"/>
    <w:rsid w:val="00D73EA7"/>
    <w:rsid w:val="00D74934"/>
    <w:rsid w:val="00D75A47"/>
    <w:rsid w:val="00D87D99"/>
    <w:rsid w:val="00D954F5"/>
    <w:rsid w:val="00D9572B"/>
    <w:rsid w:val="00DB0350"/>
    <w:rsid w:val="00DB632A"/>
    <w:rsid w:val="00DB6C33"/>
    <w:rsid w:val="00DC63BF"/>
    <w:rsid w:val="00DE5006"/>
    <w:rsid w:val="00DF5D94"/>
    <w:rsid w:val="00E00CC0"/>
    <w:rsid w:val="00E230A8"/>
    <w:rsid w:val="00E31035"/>
    <w:rsid w:val="00E43051"/>
    <w:rsid w:val="00E44104"/>
    <w:rsid w:val="00E47A15"/>
    <w:rsid w:val="00E543F8"/>
    <w:rsid w:val="00E702A3"/>
    <w:rsid w:val="00E83255"/>
    <w:rsid w:val="00EA2BA5"/>
    <w:rsid w:val="00EB13A0"/>
    <w:rsid w:val="00EB4058"/>
    <w:rsid w:val="00ED44B2"/>
    <w:rsid w:val="00EF6AA1"/>
    <w:rsid w:val="00F01E72"/>
    <w:rsid w:val="00F24A98"/>
    <w:rsid w:val="00F257EF"/>
    <w:rsid w:val="00F55972"/>
    <w:rsid w:val="00F63A54"/>
    <w:rsid w:val="00F701AC"/>
    <w:rsid w:val="00F72DBC"/>
    <w:rsid w:val="00F96585"/>
    <w:rsid w:val="00FB5394"/>
    <w:rsid w:val="00FC53F3"/>
    <w:rsid w:val="00FC5603"/>
    <w:rsid w:val="00FC5BFE"/>
    <w:rsid w:val="00FE69FA"/>
    <w:rsid w:val="00FF1095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C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617BC2"/>
    <w:rPr>
      <w:color w:val="0000FF"/>
      <w:u w:val="single"/>
    </w:rPr>
  </w:style>
  <w:style w:type="paragraph" w:styleId="a4">
    <w:name w:val="header"/>
    <w:basedOn w:val="a"/>
    <w:link w:val="a5"/>
    <w:rsid w:val="0061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7BC2"/>
  </w:style>
  <w:style w:type="table" w:styleId="a7">
    <w:name w:val="Table Grid"/>
    <w:basedOn w:val="a1"/>
    <w:uiPriority w:val="39"/>
    <w:rsid w:val="00D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7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0E4B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4B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B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8A3740"/>
    <w:pPr>
      <w:spacing w:after="120"/>
    </w:pPr>
  </w:style>
  <w:style w:type="character" w:customStyle="1" w:styleId="af1">
    <w:name w:val="Основной текст Знак"/>
    <w:basedOn w:val="a0"/>
    <w:link w:val="af0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table" w:customStyle="1" w:styleId="1">
    <w:name w:val="Сетка таблицы1"/>
    <w:basedOn w:val="a1"/>
    <w:next w:val="a7"/>
    <w:uiPriority w:val="59"/>
    <w:rsid w:val="00733E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CE52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617BC2"/>
    <w:rPr>
      <w:color w:val="0000FF"/>
      <w:u w:val="single"/>
    </w:rPr>
  </w:style>
  <w:style w:type="paragraph" w:styleId="a4">
    <w:name w:val="header"/>
    <w:basedOn w:val="a"/>
    <w:link w:val="a5"/>
    <w:rsid w:val="00617B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17BC2"/>
  </w:style>
  <w:style w:type="table" w:styleId="a7">
    <w:name w:val="Table Grid"/>
    <w:basedOn w:val="a1"/>
    <w:uiPriority w:val="39"/>
    <w:rsid w:val="00D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57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0E4B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E4B3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B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8A3740"/>
    <w:pPr>
      <w:spacing w:after="120"/>
    </w:pPr>
  </w:style>
  <w:style w:type="character" w:customStyle="1" w:styleId="af1">
    <w:name w:val="Основной текст Знак"/>
    <w:basedOn w:val="a0"/>
    <w:link w:val="af0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table" w:customStyle="1" w:styleId="1">
    <w:name w:val="Сетка таблицы1"/>
    <w:basedOn w:val="a1"/>
    <w:next w:val="a7"/>
    <w:uiPriority w:val="59"/>
    <w:rsid w:val="00733E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CE52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D545-33C2-40EB-A367-474CA4CE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Ludmila</cp:lastModifiedBy>
  <cp:revision>2</cp:revision>
  <cp:lastPrinted>2015-05-06T10:31:00Z</cp:lastPrinted>
  <dcterms:created xsi:type="dcterms:W3CDTF">2023-03-12T14:01:00Z</dcterms:created>
  <dcterms:modified xsi:type="dcterms:W3CDTF">2023-03-12T14:01:00Z</dcterms:modified>
</cp:coreProperties>
</file>